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773" w:rsidRPr="000B1591" w:rsidRDefault="00243773" w:rsidP="00243773">
      <w:pPr>
        <w:widowControl w:val="0"/>
        <w:shd w:val="clear" w:color="auto" w:fill="FFFFFF"/>
        <w:spacing w:after="0" w:line="240" w:lineRule="auto"/>
        <w:ind w:firstLine="720"/>
        <w:jc w:val="center"/>
        <w:rPr>
          <w:rFonts w:ascii="Times New Roman" w:hAnsi="Times New Roman" w:cs="Times New Roman"/>
          <w:b/>
          <w:noProof/>
          <w:color w:val="000000"/>
          <w:sz w:val="28"/>
          <w:szCs w:val="28"/>
          <w:lang w:val="kk-KZ"/>
        </w:rPr>
      </w:pPr>
    </w:p>
    <w:p w:rsidR="00243773" w:rsidRPr="000B1591" w:rsidRDefault="00243773" w:rsidP="00243773">
      <w:pPr>
        <w:widowControl w:val="0"/>
        <w:shd w:val="clear" w:color="auto" w:fill="FFFFFF"/>
        <w:spacing w:after="0" w:line="240" w:lineRule="auto"/>
        <w:ind w:firstLine="720"/>
        <w:rPr>
          <w:rFonts w:ascii="Times New Roman" w:hAnsi="Times New Roman" w:cs="Times New Roman"/>
          <w:b/>
          <w:noProof/>
          <w:color w:val="000000"/>
          <w:sz w:val="28"/>
          <w:szCs w:val="28"/>
          <w:lang w:val="kk-KZ"/>
        </w:rPr>
      </w:pPr>
      <w:r w:rsidRPr="000B1591">
        <w:rPr>
          <w:rFonts w:ascii="Times New Roman" w:hAnsi="Times New Roman" w:cs="Times New Roman"/>
          <w:b/>
          <w:noProof/>
          <w:color w:val="000000"/>
          <w:sz w:val="28"/>
          <w:szCs w:val="28"/>
          <w:lang w:val="kk-KZ"/>
        </w:rPr>
        <w:t xml:space="preserve">Дәріс </w:t>
      </w:r>
      <w:r>
        <w:rPr>
          <w:rFonts w:ascii="Times New Roman" w:hAnsi="Times New Roman" w:cs="Times New Roman"/>
          <w:b/>
          <w:noProof/>
          <w:color w:val="000000"/>
          <w:sz w:val="28"/>
          <w:szCs w:val="28"/>
          <w:lang w:val="kk-KZ"/>
        </w:rPr>
        <w:t xml:space="preserve">                       </w:t>
      </w:r>
      <w:r w:rsidRPr="000B1591">
        <w:rPr>
          <w:rFonts w:ascii="Times New Roman" w:hAnsi="Times New Roman" w:cs="Times New Roman"/>
          <w:b/>
          <w:noProof/>
          <w:color w:val="000000"/>
          <w:sz w:val="28"/>
          <w:szCs w:val="28"/>
          <w:lang w:val="kk-KZ"/>
        </w:rPr>
        <w:t>Сүт өнеркәсібінін  кәзіргі</w:t>
      </w:r>
      <w:r>
        <w:rPr>
          <w:rFonts w:ascii="Times New Roman" w:hAnsi="Times New Roman" w:cs="Times New Roman"/>
          <w:b/>
          <w:noProof/>
          <w:color w:val="000000"/>
          <w:sz w:val="28"/>
          <w:szCs w:val="28"/>
          <w:lang w:val="kk-KZ"/>
        </w:rPr>
        <w:t xml:space="preserve"> </w:t>
      </w:r>
      <w:r w:rsidRPr="000B1591">
        <w:rPr>
          <w:rFonts w:ascii="Times New Roman" w:hAnsi="Times New Roman" w:cs="Times New Roman"/>
          <w:b/>
          <w:noProof/>
          <w:color w:val="000000"/>
          <w:sz w:val="28"/>
          <w:szCs w:val="28"/>
          <w:lang w:val="kk-KZ"/>
        </w:rPr>
        <w:t xml:space="preserve"> жағдайы</w:t>
      </w:r>
    </w:p>
    <w:p w:rsidR="00243773" w:rsidRDefault="00243773" w:rsidP="00243773">
      <w:pPr>
        <w:widowControl w:val="0"/>
        <w:shd w:val="clear" w:color="auto" w:fill="FFFFFF"/>
        <w:spacing w:after="0" w:line="240" w:lineRule="auto"/>
        <w:ind w:firstLine="720"/>
        <w:rPr>
          <w:rFonts w:ascii="Times New Roman" w:hAnsi="Times New Roman" w:cs="Times New Roman"/>
          <w:b/>
          <w:noProof/>
          <w:color w:val="000000"/>
          <w:sz w:val="28"/>
          <w:szCs w:val="28"/>
          <w:lang w:val="kk-KZ"/>
        </w:rPr>
      </w:pPr>
    </w:p>
    <w:p w:rsidR="00243773" w:rsidRPr="008B24C0" w:rsidRDefault="00243773" w:rsidP="00243773">
      <w:pPr>
        <w:pStyle w:val="a4"/>
        <w:widowControl w:val="0"/>
        <w:numPr>
          <w:ilvl w:val="0"/>
          <w:numId w:val="8"/>
        </w:numPr>
        <w:shd w:val="clear" w:color="auto" w:fill="FFFFFF"/>
        <w:spacing w:after="0" w:line="240" w:lineRule="auto"/>
        <w:rPr>
          <w:rFonts w:ascii="Times New Roman" w:hAnsi="Times New Roman" w:cs="Times New Roman"/>
          <w:noProof/>
          <w:color w:val="000000"/>
          <w:sz w:val="28"/>
          <w:szCs w:val="28"/>
          <w:lang w:val="kk-KZ"/>
        </w:rPr>
      </w:pPr>
      <w:r w:rsidRPr="008B24C0">
        <w:rPr>
          <w:rFonts w:ascii="Times New Roman" w:hAnsi="Times New Roman" w:cs="Times New Roman"/>
          <w:noProof/>
          <w:color w:val="000000"/>
          <w:sz w:val="28"/>
          <w:szCs w:val="28"/>
          <w:lang w:val="kk-KZ"/>
        </w:rPr>
        <w:t>Сүт ісі нін даму тарихы</w:t>
      </w:r>
    </w:p>
    <w:p w:rsidR="00243773" w:rsidRPr="008B24C0" w:rsidRDefault="00243773" w:rsidP="00243773">
      <w:pPr>
        <w:pStyle w:val="a4"/>
        <w:widowControl w:val="0"/>
        <w:numPr>
          <w:ilvl w:val="0"/>
          <w:numId w:val="8"/>
        </w:numPr>
        <w:spacing w:after="0" w:line="240" w:lineRule="auto"/>
        <w:rPr>
          <w:rFonts w:ascii="Times New Roman" w:hAnsi="Times New Roman" w:cs="Times New Roman"/>
          <w:noProof/>
          <w:color w:val="000000"/>
          <w:sz w:val="28"/>
          <w:szCs w:val="28"/>
          <w:lang w:val="kk-KZ"/>
        </w:rPr>
      </w:pPr>
      <w:r w:rsidRPr="008B24C0">
        <w:rPr>
          <w:rFonts w:ascii="Times New Roman" w:hAnsi="Times New Roman" w:cs="Times New Roman"/>
          <w:noProof/>
          <w:color w:val="000000"/>
          <w:sz w:val="28"/>
          <w:szCs w:val="28"/>
          <w:lang w:val="kk-KZ"/>
        </w:rPr>
        <w:t>Адамдың рационыңдағы сүттің маңызы</w:t>
      </w:r>
    </w:p>
    <w:p w:rsidR="00243773" w:rsidRPr="008B24C0" w:rsidRDefault="00243773" w:rsidP="00243773">
      <w:pPr>
        <w:pStyle w:val="a4"/>
        <w:widowControl w:val="0"/>
        <w:shd w:val="clear" w:color="auto" w:fill="FFFFFF"/>
        <w:spacing w:after="0" w:line="240" w:lineRule="auto"/>
        <w:ind w:left="1080"/>
        <w:rPr>
          <w:rFonts w:ascii="Times New Roman" w:hAnsi="Times New Roman" w:cs="Times New Roman"/>
          <w:b/>
          <w:noProof/>
          <w:color w:val="000000"/>
          <w:sz w:val="28"/>
          <w:szCs w:val="28"/>
          <w:lang w:val="kk-KZ"/>
        </w:rPr>
      </w:pPr>
    </w:p>
    <w:p w:rsidR="00243773" w:rsidRPr="00836354" w:rsidRDefault="00243773" w:rsidP="00243773">
      <w:pPr>
        <w:widowControl w:val="0"/>
        <w:shd w:val="clear" w:color="auto" w:fill="FFFFFF"/>
        <w:spacing w:after="0" w:line="240" w:lineRule="auto"/>
        <w:ind w:firstLine="720"/>
        <w:jc w:val="both"/>
        <w:rPr>
          <w:lang w:val="kk-KZ"/>
        </w:rPr>
      </w:pPr>
      <w:r w:rsidRPr="00836354">
        <w:rPr>
          <w:rFonts w:ascii="Times New Roman" w:hAnsi="Times New Roman" w:cs="Times New Roman"/>
          <w:noProof/>
          <w:color w:val="000000"/>
          <w:sz w:val="28"/>
          <w:szCs w:val="28"/>
          <w:lang w:val="kk-KZ"/>
        </w:rPr>
        <w:t>Сүт майының тағамдық маңызы жоғары болғанмен кейбір кезде осы қасиетін холестериннің төмендетіп жіберетіні бар. Холестерин қан тамырларының қабырғаларына қабаттасып, организмнің атеросклероз ауруына шалдығуына әкеп соқтырады. Сондықтан да егде, мосқал тартқан адамдардың сары майды, кілегейді көп жеуіне болмайды.</w:t>
      </w:r>
    </w:p>
    <w:p w:rsidR="00243773" w:rsidRDefault="00243773" w:rsidP="00243773">
      <w:pPr>
        <w:pStyle w:val="a3"/>
        <w:spacing w:before="0" w:beforeAutospacing="0" w:after="0" w:afterAutospacing="0"/>
        <w:ind w:firstLine="567"/>
        <w:jc w:val="both"/>
        <w:rPr>
          <w:lang w:val="kk-KZ"/>
        </w:rPr>
      </w:pPr>
      <w:r w:rsidRPr="00836354">
        <w:rPr>
          <w:sz w:val="28"/>
          <w:szCs w:val="28"/>
          <w:lang w:val="kk-KZ"/>
        </w:rPr>
        <w:t xml:space="preserve">Сүт толық бағалы тағам өнімдерінің бірі болып табылады. Оның құрамына 200-ден артық әр түрлі компоненттер кіреді. Сүттің құрамында ақуыздар, сүт майы, сүт қанты, әр түрлі дәрумендер, 40 түрлі минералдық заттар, әр түрлі ферменттер, гормондар жәте т.б. кездеседі. Және бұл компоненттердің барлығы адам ағзасына сіңу үшін ең қолайлы қатынастарда кездеседі. </w:t>
      </w:r>
    </w:p>
    <w:p w:rsidR="00243773" w:rsidRPr="00836354" w:rsidRDefault="00243773" w:rsidP="00243773">
      <w:pPr>
        <w:spacing w:after="240" w:line="240" w:lineRule="auto"/>
        <w:rPr>
          <w:rFonts w:ascii="Times New Roman" w:eastAsia="Times New Roman" w:hAnsi="Times New Roman" w:cs="Times New Roman"/>
          <w:sz w:val="28"/>
          <w:szCs w:val="28"/>
          <w:lang w:val="kk-KZ"/>
        </w:rPr>
      </w:pPr>
      <w:r w:rsidRPr="00836354">
        <w:rPr>
          <w:rFonts w:ascii="Times New Roman" w:eastAsia="Times New Roman" w:hAnsi="Times New Roman" w:cs="Times New Roman"/>
          <w:sz w:val="28"/>
          <w:szCs w:val="28"/>
          <w:lang w:val="kk-KZ"/>
        </w:rPr>
        <w:t xml:space="preserve">Бір жылда адам басына шаққандағы халықты сүт өнімдермен (сүтпен) қамтамасыз ету деңгейі </w:t>
      </w:r>
    </w:p>
    <w:tbl>
      <w:tblPr>
        <w:tblW w:w="9228"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tblPr>
      <w:tblGrid>
        <w:gridCol w:w="3834"/>
        <w:gridCol w:w="899"/>
        <w:gridCol w:w="899"/>
        <w:gridCol w:w="899"/>
        <w:gridCol w:w="899"/>
        <w:gridCol w:w="899"/>
        <w:gridCol w:w="899"/>
      </w:tblGrid>
      <w:tr w:rsidR="00243773" w:rsidRPr="00836354" w:rsidTr="00412BD3">
        <w:trPr>
          <w:trHeight w:val="770"/>
          <w:tblCellSpacing w:w="0" w:type="dxa"/>
          <w:jc w:val="center"/>
        </w:trPr>
        <w:tc>
          <w:tcPr>
            <w:tcW w:w="3834" w:type="dxa"/>
            <w:hideMark/>
          </w:tcPr>
          <w:p w:rsidR="00243773" w:rsidRPr="00836354" w:rsidRDefault="00243773" w:rsidP="00412BD3">
            <w:pPr>
              <w:spacing w:after="240" w:line="240" w:lineRule="auto"/>
              <w:rPr>
                <w:rFonts w:ascii="Times New Roman" w:eastAsia="Times New Roman" w:hAnsi="Times New Roman" w:cs="Times New Roman"/>
                <w:sz w:val="24"/>
                <w:szCs w:val="24"/>
                <w:lang w:val="kk-KZ"/>
              </w:rPr>
            </w:pPr>
            <w:r w:rsidRPr="00836354">
              <w:rPr>
                <w:rFonts w:ascii="Times New Roman" w:eastAsia="Times New Roman" w:hAnsi="Times New Roman" w:cs="Times New Roman"/>
                <w:sz w:val="24"/>
                <w:szCs w:val="24"/>
                <w:lang w:val="kk-KZ"/>
              </w:rPr>
              <w:br/>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lang w:val="kk-KZ"/>
              </w:rPr>
              <w:br/>
            </w:r>
            <w:r w:rsidRPr="00836354">
              <w:rPr>
                <w:rFonts w:ascii="Times New Roman" w:eastAsia="Times New Roman" w:hAnsi="Times New Roman" w:cs="Times New Roman"/>
                <w:sz w:val="24"/>
                <w:szCs w:val="24"/>
              </w:rPr>
              <w:t xml:space="preserve">1990 </w:t>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1999 </w:t>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2000 </w:t>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2001 </w:t>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2002 </w:t>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2003 </w:t>
            </w:r>
          </w:p>
        </w:tc>
      </w:tr>
      <w:tr w:rsidR="00243773" w:rsidRPr="00836354" w:rsidTr="00412BD3">
        <w:trPr>
          <w:trHeight w:val="1160"/>
          <w:tblCellSpacing w:w="0" w:type="dxa"/>
          <w:jc w:val="center"/>
        </w:trPr>
        <w:tc>
          <w:tcPr>
            <w:tcW w:w="3834"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Тұтынудың ұлттық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нормасы (өлшем бірлігі)</w:t>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260 </w:t>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260 </w:t>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260 </w:t>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260 </w:t>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260 </w:t>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260 </w:t>
            </w:r>
          </w:p>
        </w:tc>
      </w:tr>
      <w:tr w:rsidR="00243773" w:rsidRPr="00836354" w:rsidTr="00412BD3">
        <w:trPr>
          <w:trHeight w:val="546"/>
          <w:tblCellSpacing w:w="0" w:type="dxa"/>
          <w:jc w:val="center"/>
        </w:trPr>
        <w:tc>
          <w:tcPr>
            <w:tcW w:w="3834"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Жан басына шаққандағы өндіріс өнімі </w:t>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349 </w:t>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237 </w:t>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251 </w:t>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262 </w:t>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274 </w:t>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282 </w:t>
            </w:r>
          </w:p>
        </w:tc>
      </w:tr>
      <w:tr w:rsidR="00243773" w:rsidRPr="00836354" w:rsidTr="00412BD3">
        <w:trPr>
          <w:trHeight w:val="818"/>
          <w:tblCellSpacing w:w="0" w:type="dxa"/>
          <w:jc w:val="center"/>
        </w:trPr>
        <w:tc>
          <w:tcPr>
            <w:tcW w:w="3834"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Жан басына шаққандағы нақты тұтыну </w:t>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311 </w:t>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211 </w:t>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235 </w:t>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235 </w:t>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260 </w:t>
            </w:r>
          </w:p>
        </w:tc>
        <w:tc>
          <w:tcPr>
            <w:tcW w:w="8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265 </w:t>
            </w:r>
          </w:p>
        </w:tc>
      </w:tr>
    </w:tbl>
    <w:p w:rsidR="00243773" w:rsidRPr="00836354" w:rsidRDefault="00243773" w:rsidP="00243773">
      <w:pPr>
        <w:spacing w:after="0" w:line="240" w:lineRule="auto"/>
        <w:ind w:firstLine="567"/>
        <w:jc w:val="both"/>
        <w:rPr>
          <w:rFonts w:ascii="Times New Roman" w:eastAsia="Times New Roman" w:hAnsi="Times New Roman" w:cs="Times New Roman"/>
          <w:sz w:val="28"/>
          <w:szCs w:val="28"/>
        </w:rPr>
      </w:pPr>
      <w:r w:rsidRPr="00836354">
        <w:rPr>
          <w:rFonts w:ascii="Times New Roman" w:eastAsia="Times New Roman" w:hAnsi="Times New Roman" w:cs="Times New Roman"/>
          <w:sz w:val="28"/>
          <w:szCs w:val="28"/>
        </w:rPr>
        <w:t>Жоғарыдағы кестеден мынаны көруге болады:</w:t>
      </w:r>
    </w:p>
    <w:p w:rsidR="00243773" w:rsidRPr="00836354" w:rsidRDefault="00243773" w:rsidP="00243773">
      <w:pPr>
        <w:spacing w:after="0" w:line="240" w:lineRule="auto"/>
        <w:ind w:firstLine="567"/>
        <w:jc w:val="both"/>
        <w:rPr>
          <w:rFonts w:ascii="Times New Roman" w:eastAsia="Times New Roman" w:hAnsi="Times New Roman" w:cs="Times New Roman"/>
          <w:sz w:val="28"/>
          <w:szCs w:val="28"/>
        </w:rPr>
      </w:pPr>
      <w:r w:rsidRPr="00836354">
        <w:rPr>
          <w:rFonts w:ascii="Times New Roman" w:eastAsia="Times New Roman" w:hAnsi="Times New Roman" w:cs="Times New Roman"/>
          <w:sz w:val="28"/>
          <w:szCs w:val="28"/>
        </w:rPr>
        <w:t xml:space="preserve">● 1990 жылдары жан басына сүт пен сүт өнімдерін тұтыну ұлттық нормадан төмен болып, 2002 жылы ғана өзінің нормасына 260 кг., 2003 жылы 265 кг-ға жетті. </w:t>
      </w:r>
    </w:p>
    <w:p w:rsidR="00243773" w:rsidRPr="00836354" w:rsidRDefault="00243773" w:rsidP="00243773">
      <w:pPr>
        <w:spacing w:after="0" w:line="240" w:lineRule="auto"/>
        <w:ind w:firstLine="567"/>
        <w:jc w:val="both"/>
        <w:rPr>
          <w:rFonts w:ascii="Times New Roman" w:eastAsia="Times New Roman" w:hAnsi="Times New Roman" w:cs="Times New Roman"/>
          <w:sz w:val="28"/>
          <w:szCs w:val="28"/>
        </w:rPr>
      </w:pPr>
      <w:r w:rsidRPr="00836354">
        <w:rPr>
          <w:rFonts w:ascii="Times New Roman" w:eastAsia="Times New Roman" w:hAnsi="Times New Roman" w:cs="Times New Roman"/>
          <w:sz w:val="28"/>
          <w:szCs w:val="28"/>
        </w:rPr>
        <w:t>● Соңғы жылдары сүт өнімдерін тұтынуға деген өсу тенденциясы байқалуда, соңғы үш жылда жан басына шаққандағы сүт өнімдерін тұтыну 2000 жылы 235 кг-нан 2003 жылы 265 кг-ға дейін. Төлем қабілеттілігі бар халықтың өсуіне байланысты күрделі қайта өңдеуден өткен өнімдерге (қоюландырылған сүт, құрғақ сүт, ірімшік және т.б.)</w:t>
      </w:r>
    </w:p>
    <w:p w:rsidR="00243773" w:rsidRPr="00836354" w:rsidRDefault="00243773" w:rsidP="00243773">
      <w:pPr>
        <w:spacing w:after="0" w:line="240" w:lineRule="auto"/>
        <w:ind w:firstLine="567"/>
        <w:jc w:val="both"/>
        <w:rPr>
          <w:rFonts w:ascii="Times New Roman" w:eastAsia="Times New Roman" w:hAnsi="Times New Roman" w:cs="Times New Roman"/>
          <w:sz w:val="28"/>
          <w:szCs w:val="28"/>
        </w:rPr>
      </w:pPr>
      <w:r w:rsidRPr="00836354">
        <w:rPr>
          <w:rFonts w:ascii="Times New Roman" w:eastAsia="Times New Roman" w:hAnsi="Times New Roman" w:cs="Times New Roman"/>
          <w:sz w:val="28"/>
          <w:szCs w:val="28"/>
        </w:rPr>
        <w:t xml:space="preserve">Сүтті қайта өңдеудің қазіргі жағдайына талдау жасайтын болсақ: </w:t>
      </w:r>
    </w:p>
    <w:p w:rsidR="00243773" w:rsidRPr="00836354" w:rsidRDefault="00243773" w:rsidP="00243773">
      <w:pPr>
        <w:spacing w:after="0" w:line="240" w:lineRule="auto"/>
        <w:ind w:firstLine="567"/>
        <w:jc w:val="both"/>
        <w:rPr>
          <w:rFonts w:ascii="Times New Roman" w:eastAsia="Times New Roman" w:hAnsi="Times New Roman" w:cs="Times New Roman"/>
          <w:sz w:val="28"/>
          <w:szCs w:val="28"/>
        </w:rPr>
      </w:pPr>
      <w:r w:rsidRPr="00836354">
        <w:rPr>
          <w:rFonts w:ascii="Times New Roman" w:eastAsia="Times New Roman" w:hAnsi="Times New Roman" w:cs="Times New Roman"/>
          <w:sz w:val="28"/>
          <w:szCs w:val="28"/>
        </w:rPr>
        <w:t>● 1990 жылы республикада қуатты 105-110%-ға тең болатын, тәулігіне 2631 тонна сүтті өндіре алатын 57 ірі сүт комбинаттары құрылған болатын.</w:t>
      </w:r>
    </w:p>
    <w:p w:rsidR="00243773" w:rsidRPr="00836354" w:rsidRDefault="00243773" w:rsidP="00243773">
      <w:pPr>
        <w:spacing w:after="0" w:line="240" w:lineRule="auto"/>
        <w:ind w:firstLine="567"/>
        <w:jc w:val="both"/>
        <w:rPr>
          <w:rFonts w:ascii="Times New Roman" w:eastAsia="Times New Roman" w:hAnsi="Times New Roman" w:cs="Times New Roman"/>
          <w:sz w:val="28"/>
          <w:szCs w:val="28"/>
        </w:rPr>
      </w:pPr>
      <w:r w:rsidRPr="00836354">
        <w:rPr>
          <w:rFonts w:ascii="Times New Roman" w:eastAsia="Times New Roman" w:hAnsi="Times New Roman" w:cs="Times New Roman"/>
          <w:sz w:val="28"/>
          <w:szCs w:val="28"/>
        </w:rPr>
        <w:t xml:space="preserve">● Қазіргі уақытта қуаттылығы тәулігіне 5774,3 тонна сүт өндіретін 109 ірі және орта кәсіпорындарды қоса есептегенде 265 кәсіпорын жұмыс істеуде. Нақты жағдайда ол 25% ды құрап отыр, оған сәйкесінше: өңделген сүт пен кілегей өндірісінде - 13%-ға (10,9 мың тонна). </w:t>
      </w:r>
    </w:p>
    <w:p w:rsidR="00243773" w:rsidRPr="00836354" w:rsidRDefault="00243773" w:rsidP="00243773">
      <w:pPr>
        <w:spacing w:after="0" w:line="240" w:lineRule="auto"/>
        <w:ind w:firstLine="567"/>
        <w:jc w:val="both"/>
        <w:rPr>
          <w:rFonts w:ascii="Times New Roman" w:eastAsia="Times New Roman" w:hAnsi="Times New Roman" w:cs="Times New Roman"/>
          <w:sz w:val="28"/>
          <w:szCs w:val="28"/>
        </w:rPr>
      </w:pPr>
      <w:r w:rsidRPr="00836354">
        <w:rPr>
          <w:rFonts w:ascii="Times New Roman" w:eastAsia="Times New Roman" w:hAnsi="Times New Roman" w:cs="Times New Roman"/>
          <w:sz w:val="28"/>
          <w:szCs w:val="28"/>
        </w:rPr>
        <w:t xml:space="preserve">● Кәсіпорындардың саны үнемі өзгеруде, тәжірибе көрсеткендей, кәсіпорындардың көбісі бұрыңғы кәсіпорындарды жаңартудан кейін құрылып жатса, кейбіреулері жаңа кіші цех болып ашылып жатыр. Жоғары өндірісті құнды құрал жабдықтар қондырылған </w:t>
      </w:r>
      <w:r w:rsidRPr="00836354">
        <w:rPr>
          <w:rFonts w:ascii="Times New Roman" w:eastAsia="Times New Roman" w:hAnsi="Times New Roman" w:cs="Times New Roman"/>
          <w:sz w:val="28"/>
          <w:szCs w:val="28"/>
        </w:rPr>
        <w:lastRenderedPageBreak/>
        <w:t>жаңа және бірлескен кәсіпорындарды («ФудМастер» компаниясы – 1990-1995 жылдары шығарылған Германия, Швеция құрал жабдықтары, Теміртау қаласындағы «Космис» БК ЖШС- «Ren-milk» атты Германия, Швецияның құрал жабдықтары; «Келешек и К» ЖШС-де «Тетра Пак», «Валео Пак» атты Франция құрал жабдығы) есептемегенде, кәсіпорындардың көп бөлігі моральды тозған құрал жабдықтармен жұмыс істеп келуде.</w:t>
      </w:r>
    </w:p>
    <w:p w:rsidR="00243773" w:rsidRPr="00836354" w:rsidRDefault="00243773" w:rsidP="00243773">
      <w:pPr>
        <w:spacing w:after="0" w:line="240" w:lineRule="auto"/>
        <w:ind w:firstLine="567"/>
        <w:jc w:val="both"/>
        <w:rPr>
          <w:rFonts w:ascii="Times New Roman" w:eastAsia="Times New Roman" w:hAnsi="Times New Roman" w:cs="Times New Roman"/>
          <w:sz w:val="28"/>
          <w:szCs w:val="28"/>
        </w:rPr>
      </w:pPr>
      <w:r w:rsidRPr="00836354">
        <w:rPr>
          <w:rFonts w:ascii="Times New Roman" w:eastAsia="Times New Roman" w:hAnsi="Times New Roman" w:cs="Times New Roman"/>
          <w:sz w:val="28"/>
          <w:szCs w:val="28"/>
        </w:rPr>
        <w:t xml:space="preserve">● Осы кәсіпорындарда жұмыс істейтін жұмысшылардың саны шамамен 10200 адамды құрайды. Тауарлы – сүт фермаларында сүтті қайта өңдеу бойынша кіші – цехтар жұмыс істеуде. Негізінен кіші – цехтар сүтті пастеризациялаумен, сүтті құюмен айналысады, ал олардың кейбіреулері ғана кермек (қышқылтым) сүт өнімдерін, ас майын, ірімшік, казеин өндірумен айналысады. </w:t>
      </w:r>
    </w:p>
    <w:p w:rsidR="00243773" w:rsidRPr="00836354" w:rsidRDefault="00243773" w:rsidP="00243773">
      <w:pPr>
        <w:spacing w:after="0" w:line="240" w:lineRule="auto"/>
        <w:ind w:firstLine="567"/>
        <w:jc w:val="both"/>
        <w:rPr>
          <w:rFonts w:ascii="Times New Roman" w:eastAsia="Times New Roman" w:hAnsi="Times New Roman" w:cs="Times New Roman"/>
          <w:sz w:val="28"/>
          <w:szCs w:val="28"/>
        </w:rPr>
      </w:pPr>
      <w:r w:rsidRPr="00836354">
        <w:rPr>
          <w:rFonts w:ascii="Times New Roman" w:eastAsia="Times New Roman" w:hAnsi="Times New Roman" w:cs="Times New Roman"/>
          <w:sz w:val="28"/>
          <w:szCs w:val="28"/>
        </w:rPr>
        <w:t>Сүтті қайта өңдейтін кәсіпорындардың аймақтық орналасуы шикізат ресустарының орналасуына толығымен сәйкес болып келеді: 265 кәсіпорындардың 113-і солтүстік облыстарында орналасқан (Ақмола, Павлодар, Солтүстік Қазақстан).</w:t>
      </w:r>
    </w:p>
    <w:p w:rsidR="00243773" w:rsidRPr="00836354" w:rsidRDefault="00243773" w:rsidP="00243773">
      <w:pPr>
        <w:spacing w:after="0" w:line="240" w:lineRule="auto"/>
        <w:ind w:firstLine="567"/>
        <w:jc w:val="both"/>
        <w:rPr>
          <w:rFonts w:ascii="Times New Roman" w:eastAsia="Times New Roman" w:hAnsi="Times New Roman" w:cs="Times New Roman"/>
          <w:sz w:val="28"/>
          <w:szCs w:val="28"/>
        </w:rPr>
      </w:pPr>
      <w:r w:rsidRPr="00836354">
        <w:rPr>
          <w:rFonts w:ascii="Times New Roman" w:eastAsia="Times New Roman" w:hAnsi="Times New Roman" w:cs="Times New Roman"/>
          <w:sz w:val="28"/>
          <w:szCs w:val="28"/>
        </w:rPr>
        <w:t xml:space="preserve">● Тұтынуға қарағанда өздерінің өндірісіндегі сүт өнімдерінің жетіспеушілігі Маңғыстау, Атырау, Қызылорда, Жамбыл облыстарында тіркелген. Ал Астана, Алматы қалаларындағы шикізатқа деген тапшылық Ақмола және Алматы облыстарындағы артықшылықтың есесінен жабылып отыр; </w:t>
      </w:r>
    </w:p>
    <w:p w:rsidR="00243773" w:rsidRPr="00836354" w:rsidRDefault="00243773" w:rsidP="00243773">
      <w:pPr>
        <w:spacing w:after="0" w:line="240" w:lineRule="auto"/>
        <w:ind w:firstLine="567"/>
        <w:jc w:val="both"/>
        <w:rPr>
          <w:rFonts w:ascii="Times New Roman" w:eastAsia="Times New Roman" w:hAnsi="Times New Roman" w:cs="Times New Roman"/>
          <w:sz w:val="28"/>
          <w:szCs w:val="28"/>
        </w:rPr>
      </w:pPr>
      <w:r w:rsidRPr="00836354">
        <w:rPr>
          <w:rFonts w:ascii="Times New Roman" w:eastAsia="Times New Roman" w:hAnsi="Times New Roman" w:cs="Times New Roman"/>
          <w:sz w:val="28"/>
          <w:szCs w:val="28"/>
        </w:rPr>
        <w:t>● Белгілі бір мезгілдерде сүт шикізатының тапшылығына байланысты кәсіпорындар құрғақ сүт өнімдерін пайдаланылады.</w:t>
      </w:r>
    </w:p>
    <w:p w:rsidR="00243773" w:rsidRPr="00836354" w:rsidRDefault="00243773" w:rsidP="00243773">
      <w:pPr>
        <w:spacing w:after="0" w:line="240" w:lineRule="auto"/>
        <w:ind w:firstLine="567"/>
        <w:jc w:val="both"/>
        <w:rPr>
          <w:rFonts w:ascii="Times New Roman" w:eastAsia="Times New Roman" w:hAnsi="Times New Roman" w:cs="Times New Roman"/>
          <w:sz w:val="28"/>
          <w:szCs w:val="28"/>
        </w:rPr>
      </w:pPr>
      <w:r w:rsidRPr="00836354">
        <w:rPr>
          <w:rFonts w:ascii="Times New Roman" w:eastAsia="Times New Roman" w:hAnsi="Times New Roman" w:cs="Times New Roman"/>
          <w:sz w:val="28"/>
          <w:szCs w:val="28"/>
        </w:rPr>
        <w:br/>
        <w:t xml:space="preserve">Сүтті қайта өңдеудегі жалпы өндірістің көлемі (мың. тонна) </w:t>
      </w:r>
    </w:p>
    <w:p w:rsidR="00243773" w:rsidRPr="00836354" w:rsidRDefault="00243773" w:rsidP="0024377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2</w:t>
      </w:r>
      <w:r w:rsidRPr="00836354">
        <w:rPr>
          <w:rFonts w:ascii="Times New Roman" w:eastAsia="Times New Roman" w:hAnsi="Times New Roman" w:cs="Times New Roman"/>
          <w:sz w:val="24"/>
          <w:szCs w:val="24"/>
        </w:rPr>
        <w:t xml:space="preserve">-кесте </w:t>
      </w:r>
    </w:p>
    <w:tbl>
      <w:tblPr>
        <w:tblW w:w="10078"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tblPr>
      <w:tblGrid>
        <w:gridCol w:w="1518"/>
        <w:gridCol w:w="890"/>
        <w:gridCol w:w="890"/>
        <w:gridCol w:w="890"/>
        <w:gridCol w:w="890"/>
        <w:gridCol w:w="890"/>
        <w:gridCol w:w="890"/>
        <w:gridCol w:w="770"/>
        <w:gridCol w:w="890"/>
        <w:gridCol w:w="890"/>
        <w:gridCol w:w="890"/>
      </w:tblGrid>
      <w:tr w:rsidR="00243773" w:rsidRPr="00836354" w:rsidTr="00412BD3">
        <w:trPr>
          <w:tblCellSpacing w:w="0" w:type="dxa"/>
        </w:trPr>
        <w:tc>
          <w:tcPr>
            <w:tcW w:w="1498" w:type="dxa"/>
            <w:vMerge w:val="restart"/>
            <w:hideMark/>
          </w:tcPr>
          <w:p w:rsidR="00243773" w:rsidRPr="00836354" w:rsidRDefault="00243773" w:rsidP="00412BD3">
            <w:pPr>
              <w:spacing w:after="240" w:line="240" w:lineRule="auto"/>
              <w:rPr>
                <w:rFonts w:ascii="Times New Roman" w:eastAsia="Times New Roman" w:hAnsi="Times New Roman" w:cs="Times New Roman"/>
                <w:sz w:val="24"/>
                <w:szCs w:val="24"/>
              </w:rPr>
            </w:pPr>
          </w:p>
        </w:tc>
        <w:tc>
          <w:tcPr>
            <w:tcW w:w="8580" w:type="dxa"/>
            <w:gridSpan w:val="10"/>
            <w:hideMark/>
          </w:tcPr>
          <w:p w:rsidR="00243773" w:rsidRPr="00836354" w:rsidRDefault="00243773" w:rsidP="00412BD3">
            <w:pPr>
              <w:spacing w:after="240" w:line="240" w:lineRule="auto"/>
              <w:rPr>
                <w:rFonts w:ascii="Times New Roman" w:eastAsia="Times New Roman" w:hAnsi="Times New Roman" w:cs="Times New Roman"/>
                <w:sz w:val="24"/>
                <w:szCs w:val="24"/>
              </w:rPr>
            </w:pPr>
          </w:p>
        </w:tc>
      </w:tr>
      <w:tr w:rsidR="00243773" w:rsidRPr="00836354" w:rsidTr="00412BD3">
        <w:trPr>
          <w:tblCellSpacing w:w="0" w:type="dxa"/>
        </w:trPr>
        <w:tc>
          <w:tcPr>
            <w:tcW w:w="0" w:type="auto"/>
            <w:vMerge/>
            <w:vAlign w:val="center"/>
            <w:hideMark/>
          </w:tcPr>
          <w:p w:rsidR="00243773" w:rsidRPr="00836354" w:rsidRDefault="00243773" w:rsidP="00412BD3">
            <w:pPr>
              <w:spacing w:after="0" w:line="240" w:lineRule="auto"/>
              <w:rPr>
                <w:rFonts w:ascii="Times New Roman" w:eastAsia="Times New Roman" w:hAnsi="Times New Roman" w:cs="Times New Roman"/>
                <w:sz w:val="24"/>
                <w:szCs w:val="24"/>
              </w:rPr>
            </w:pP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1990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1995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1996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1997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1998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1999 </w:t>
            </w:r>
          </w:p>
        </w:tc>
        <w:tc>
          <w:tcPr>
            <w:tcW w:w="75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2000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2001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2002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2003 </w:t>
            </w:r>
          </w:p>
        </w:tc>
      </w:tr>
      <w:tr w:rsidR="00243773" w:rsidRPr="00836354" w:rsidTr="00412BD3">
        <w:trPr>
          <w:tblCellSpacing w:w="0" w:type="dxa"/>
        </w:trPr>
        <w:tc>
          <w:tcPr>
            <w:tcW w:w="1498"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Өндірістің барлығы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5641,6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4619,1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3627,1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3334,5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3394,3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3535,2 </w:t>
            </w:r>
          </w:p>
        </w:tc>
        <w:tc>
          <w:tcPr>
            <w:tcW w:w="75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3731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3922,9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4068,2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4278,6 </w:t>
            </w:r>
          </w:p>
        </w:tc>
      </w:tr>
      <w:tr w:rsidR="00243773" w:rsidRPr="00836354" w:rsidTr="00412BD3">
        <w:trPr>
          <w:tblCellSpacing w:w="0" w:type="dxa"/>
        </w:trPr>
        <w:tc>
          <w:tcPr>
            <w:tcW w:w="1498"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Сүтті қайта есептеудегі өнеркәсіптік қайта өңдеу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3447,2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979,8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617,2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401,61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250,7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218,4 </w:t>
            </w:r>
          </w:p>
        </w:tc>
        <w:tc>
          <w:tcPr>
            <w:tcW w:w="75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265,6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301,8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439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521,2 </w:t>
            </w:r>
          </w:p>
        </w:tc>
      </w:tr>
      <w:tr w:rsidR="00243773" w:rsidRPr="00836354" w:rsidTr="00412BD3">
        <w:trPr>
          <w:tblCellSpacing w:w="0" w:type="dxa"/>
        </w:trPr>
        <w:tc>
          <w:tcPr>
            <w:tcW w:w="1498"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Жалпы өндіріс көлемінен қайта</w:t>
            </w:r>
            <w:r>
              <w:rPr>
                <w:rFonts w:ascii="Times New Roman" w:eastAsia="Times New Roman" w:hAnsi="Times New Roman" w:cs="Times New Roman"/>
                <w:sz w:val="24"/>
                <w:szCs w:val="24"/>
                <w:lang w:val="kk-KZ"/>
              </w:rPr>
              <w:t>,</w:t>
            </w:r>
            <w:r w:rsidRPr="00836354">
              <w:rPr>
                <w:rFonts w:ascii="Times New Roman" w:eastAsia="Times New Roman" w:hAnsi="Times New Roman" w:cs="Times New Roman"/>
                <w:sz w:val="24"/>
                <w:szCs w:val="24"/>
              </w:rPr>
              <w:t xml:space="preserve">өңдеу %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61,1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21,2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17,0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12,0 </w:t>
            </w:r>
          </w:p>
        </w:tc>
        <w:tc>
          <w:tcPr>
            <w:tcW w:w="870" w:type="dxa"/>
            <w:hideMark/>
          </w:tcPr>
          <w:p w:rsidR="00243773" w:rsidRPr="00836354" w:rsidRDefault="00243773" w:rsidP="00412BD3">
            <w:pPr>
              <w:spacing w:after="24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7,5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6,2 </w:t>
            </w:r>
          </w:p>
        </w:tc>
        <w:tc>
          <w:tcPr>
            <w:tcW w:w="75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7,1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7,7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10,8 </w:t>
            </w:r>
          </w:p>
        </w:tc>
        <w:tc>
          <w:tcPr>
            <w:tcW w:w="87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12,8 </w:t>
            </w:r>
          </w:p>
        </w:tc>
      </w:tr>
    </w:tbl>
    <w:p w:rsidR="00243773" w:rsidRPr="00836354" w:rsidRDefault="00243773" w:rsidP="00243773">
      <w:pPr>
        <w:spacing w:after="0" w:line="240" w:lineRule="auto"/>
        <w:ind w:firstLine="567"/>
        <w:jc w:val="both"/>
        <w:rPr>
          <w:rFonts w:ascii="Times New Roman" w:eastAsia="Times New Roman" w:hAnsi="Times New Roman" w:cs="Times New Roman"/>
          <w:sz w:val="28"/>
          <w:szCs w:val="28"/>
        </w:rPr>
      </w:pPr>
      <w:r w:rsidRPr="00836354">
        <w:rPr>
          <w:rFonts w:ascii="Times New Roman" w:eastAsia="Times New Roman" w:hAnsi="Times New Roman" w:cs="Times New Roman"/>
          <w:sz w:val="28"/>
          <w:szCs w:val="28"/>
        </w:rPr>
        <w:t>Сүтті қайта өңдеу көлемінің өсуі бірқатар кәсіпорындардың қайта құрылуына және «Молпродукт» (қоюландырылған сүт) ЖШС, СХТ «ОксиАгро», «Магнитка» ЖШС, «Маслодел» және т.с.с. жаңа қуатты енгізуіне алып келді. Республика бойынша сүт өндірісінің жалпы көлемі 4 млн тоннаны құрайды. Кәсіпорынға сүттің 12,2% (521200 тонна) сүтті қайта өңдеуге түседі, оның 30%-ға жуығы өз (шынайы) қалпында қалады, 32% қышқылтым сүт өнімдерін (қаймақ, сүзбе, қатық, айран) өндіруге жұмсалады да, қалғанын ірімшік, май, балмұздақ және т.б. өндіруге жұмсалады. Қалалардағы бөлшек бағамен сататын әмбебап және азық – түлік дүкендердің жалпы саны шамамен 15000-ды құрайды, оның 80%-ын сүт өнімдерін сатумен айналысатындар болып табылады.</w:t>
      </w:r>
    </w:p>
    <w:p w:rsidR="00243773" w:rsidRPr="00836354" w:rsidRDefault="00243773" w:rsidP="00243773">
      <w:pPr>
        <w:spacing w:after="0" w:line="240" w:lineRule="auto"/>
        <w:ind w:firstLine="567"/>
        <w:jc w:val="both"/>
        <w:rPr>
          <w:rFonts w:ascii="Times New Roman" w:eastAsia="Times New Roman" w:hAnsi="Times New Roman" w:cs="Times New Roman"/>
          <w:sz w:val="28"/>
          <w:szCs w:val="28"/>
        </w:rPr>
      </w:pPr>
      <w:r w:rsidRPr="00836354">
        <w:rPr>
          <w:rFonts w:ascii="Times New Roman" w:eastAsia="Times New Roman" w:hAnsi="Times New Roman" w:cs="Times New Roman"/>
          <w:sz w:val="28"/>
          <w:szCs w:val="28"/>
        </w:rPr>
        <w:lastRenderedPageBreak/>
        <w:t xml:space="preserve">Статистикалық мәліметтер мен облыстардың ауыл шаруашылық департаменттері көрсеткендей мониторинг мәліметтері бойынша сүтке және сүт өнімдеріне ауыл шаруашылық өндірушілердің бағасы мен импорттық, бөлшек бағаларына талдау көрсеткендей: </w:t>
      </w:r>
    </w:p>
    <w:p w:rsidR="00243773" w:rsidRPr="00836354" w:rsidRDefault="00243773" w:rsidP="00243773">
      <w:pPr>
        <w:spacing w:after="0" w:line="240" w:lineRule="auto"/>
        <w:ind w:firstLine="567"/>
        <w:jc w:val="both"/>
        <w:rPr>
          <w:rFonts w:ascii="Times New Roman" w:eastAsia="Times New Roman" w:hAnsi="Times New Roman" w:cs="Times New Roman"/>
          <w:sz w:val="28"/>
          <w:szCs w:val="28"/>
        </w:rPr>
      </w:pPr>
      <w:r w:rsidRPr="00836354">
        <w:rPr>
          <w:rFonts w:ascii="Times New Roman" w:eastAsia="Times New Roman" w:hAnsi="Times New Roman" w:cs="Times New Roman"/>
          <w:sz w:val="28"/>
          <w:szCs w:val="28"/>
        </w:rPr>
        <w:t>● Ауыл шаруашылық тауар өндірушілер көрсеткендей сүттің бағасы анағұрлым тұрақтылықты көрсетіп отырса, нарықтық бағалардың керісінше өсу тенденциясы байқалып отыр.</w:t>
      </w:r>
    </w:p>
    <w:p w:rsidR="00243773" w:rsidRPr="00836354" w:rsidRDefault="00243773" w:rsidP="00243773">
      <w:pPr>
        <w:spacing w:after="0" w:line="240" w:lineRule="auto"/>
        <w:ind w:firstLine="567"/>
        <w:jc w:val="both"/>
        <w:rPr>
          <w:rFonts w:ascii="Times New Roman" w:eastAsia="Times New Roman" w:hAnsi="Times New Roman" w:cs="Times New Roman"/>
          <w:sz w:val="28"/>
          <w:szCs w:val="28"/>
        </w:rPr>
      </w:pPr>
      <w:r w:rsidRPr="00836354">
        <w:rPr>
          <w:rFonts w:ascii="Times New Roman" w:eastAsia="Times New Roman" w:hAnsi="Times New Roman" w:cs="Times New Roman"/>
          <w:sz w:val="28"/>
          <w:szCs w:val="28"/>
        </w:rPr>
        <w:t xml:space="preserve">● Баға бойынша сүт өнімдерінің бәсекеге қабілеттілігін талдау көрсеткендей, импортталған құрғақ сүттің бағасы отандық өнімге қарағанда 3 есе арзан (1 кг-на 300 және 103,4 теңге), қоюландырылған сүт – 1,4 есеге, импортталған сары май 1,85 есе (кг-на 205 теңге/379,4 теңге кг-на). Яғни импортталған тауарлардың бағасы төмен болуына байланысты сол өнімдерге деген импорт көлемінің өсуі байқалуда. </w:t>
      </w:r>
    </w:p>
    <w:p w:rsidR="00243773" w:rsidRPr="00836354" w:rsidRDefault="00243773" w:rsidP="00243773">
      <w:pPr>
        <w:spacing w:after="0" w:line="240" w:lineRule="auto"/>
        <w:ind w:firstLine="567"/>
        <w:jc w:val="both"/>
        <w:rPr>
          <w:rFonts w:ascii="Times New Roman" w:eastAsia="Times New Roman" w:hAnsi="Times New Roman" w:cs="Times New Roman"/>
          <w:sz w:val="28"/>
          <w:szCs w:val="28"/>
        </w:rPr>
      </w:pPr>
      <w:r w:rsidRPr="00836354">
        <w:rPr>
          <w:rFonts w:ascii="Times New Roman" w:eastAsia="Times New Roman" w:hAnsi="Times New Roman" w:cs="Times New Roman"/>
          <w:sz w:val="28"/>
          <w:szCs w:val="28"/>
        </w:rPr>
        <w:t>● Бағалардың мұндай алшақтығын тек қана кеден пошлиналарын көтеру арқылы тарифтік реттеу жолымен жетуге болады, бірақ мұнда тұтынушылар жағдайларының төмендеуіне алып келеді. Сондықтан қайта өңдеу кәсіпорындарының отандық өнімдерін арзандатудың басқада жолдарын табу қажет.</w:t>
      </w:r>
    </w:p>
    <w:p w:rsidR="00243773" w:rsidRPr="00836354" w:rsidRDefault="00243773" w:rsidP="00243773">
      <w:pPr>
        <w:spacing w:after="0" w:line="240" w:lineRule="auto"/>
        <w:rPr>
          <w:rFonts w:ascii="Times New Roman" w:eastAsia="Times New Roman" w:hAnsi="Times New Roman" w:cs="Times New Roman"/>
          <w:sz w:val="28"/>
          <w:szCs w:val="28"/>
        </w:rPr>
      </w:pPr>
      <w:r w:rsidRPr="00836354">
        <w:rPr>
          <w:rFonts w:ascii="Times New Roman" w:eastAsia="Times New Roman" w:hAnsi="Times New Roman" w:cs="Times New Roman"/>
          <w:sz w:val="28"/>
          <w:szCs w:val="28"/>
        </w:rPr>
        <w:t>2000-2003 жылдар бойынша Республикадағы экспорт пен өндіріс (мың тонна)</w:t>
      </w:r>
      <w:r w:rsidRPr="00836354">
        <w:rPr>
          <w:rFonts w:ascii="Times New Roman" w:eastAsia="Times New Roman" w:hAnsi="Times New Roman" w:cs="Times New Roman"/>
          <w:sz w:val="28"/>
          <w:szCs w:val="28"/>
        </w:rPr>
        <w:br/>
        <w:t xml:space="preserve">8-кесте </w:t>
      </w:r>
    </w:p>
    <w:tbl>
      <w:tblPr>
        <w:tblW w:w="10692"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tblPr>
      <w:tblGrid>
        <w:gridCol w:w="1428"/>
        <w:gridCol w:w="869"/>
        <w:gridCol w:w="746"/>
        <w:gridCol w:w="870"/>
        <w:gridCol w:w="746"/>
        <w:gridCol w:w="746"/>
        <w:gridCol w:w="809"/>
        <w:gridCol w:w="746"/>
        <w:gridCol w:w="746"/>
        <w:gridCol w:w="747"/>
        <w:gridCol w:w="746"/>
        <w:gridCol w:w="746"/>
        <w:gridCol w:w="747"/>
      </w:tblGrid>
      <w:tr w:rsidR="00243773" w:rsidRPr="00836354" w:rsidTr="00412BD3">
        <w:trPr>
          <w:trHeight w:val="552"/>
          <w:tblCellSpacing w:w="0" w:type="dxa"/>
        </w:trPr>
        <w:tc>
          <w:tcPr>
            <w:tcW w:w="1428" w:type="dxa"/>
            <w:vMerge w:val="restart"/>
            <w:hideMark/>
          </w:tcPr>
          <w:p w:rsidR="00243773" w:rsidRPr="00836354" w:rsidRDefault="00243773" w:rsidP="00412BD3">
            <w:pPr>
              <w:spacing w:after="240" w:line="240" w:lineRule="auto"/>
              <w:rPr>
                <w:rFonts w:ascii="Times New Roman" w:eastAsia="Times New Roman" w:hAnsi="Times New Roman" w:cs="Times New Roman"/>
              </w:rPr>
            </w:pPr>
            <w:r w:rsidRPr="00836354">
              <w:rPr>
                <w:rFonts w:ascii="Times New Roman" w:eastAsia="Times New Roman" w:hAnsi="Times New Roman" w:cs="Times New Roman"/>
              </w:rPr>
              <w:br/>
            </w:r>
          </w:p>
        </w:tc>
        <w:tc>
          <w:tcPr>
            <w:tcW w:w="2485" w:type="dxa"/>
            <w:gridSpan w:val="3"/>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Өндіріс </w:t>
            </w:r>
          </w:p>
        </w:tc>
        <w:tc>
          <w:tcPr>
            <w:tcW w:w="2301" w:type="dxa"/>
            <w:gridSpan w:val="3"/>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Экспорт </w:t>
            </w:r>
          </w:p>
        </w:tc>
        <w:tc>
          <w:tcPr>
            <w:tcW w:w="2239" w:type="dxa"/>
            <w:gridSpan w:val="3"/>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Импорт </w:t>
            </w:r>
          </w:p>
        </w:tc>
        <w:tc>
          <w:tcPr>
            <w:tcW w:w="2239" w:type="dxa"/>
            <w:gridSpan w:val="3"/>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Импорт үлесі </w:t>
            </w:r>
          </w:p>
        </w:tc>
      </w:tr>
      <w:tr w:rsidR="00243773" w:rsidRPr="00836354" w:rsidTr="00412BD3">
        <w:trPr>
          <w:trHeight w:val="143"/>
          <w:tblCellSpacing w:w="0" w:type="dxa"/>
        </w:trPr>
        <w:tc>
          <w:tcPr>
            <w:tcW w:w="0" w:type="auto"/>
            <w:vMerge/>
            <w:vAlign w:val="center"/>
            <w:hideMark/>
          </w:tcPr>
          <w:p w:rsidR="00243773" w:rsidRPr="00836354" w:rsidRDefault="00243773" w:rsidP="00412BD3">
            <w:pPr>
              <w:spacing w:after="0" w:line="240" w:lineRule="auto"/>
              <w:rPr>
                <w:rFonts w:ascii="Times New Roman" w:eastAsia="Times New Roman" w:hAnsi="Times New Roman" w:cs="Times New Roman"/>
              </w:rPr>
            </w:pPr>
          </w:p>
        </w:tc>
        <w:tc>
          <w:tcPr>
            <w:tcW w:w="869"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2001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2002 </w:t>
            </w:r>
          </w:p>
        </w:tc>
        <w:tc>
          <w:tcPr>
            <w:tcW w:w="869"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2003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2001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2002 </w:t>
            </w:r>
          </w:p>
        </w:tc>
        <w:tc>
          <w:tcPr>
            <w:tcW w:w="808"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2003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2001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2002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2003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2001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2002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2003 </w:t>
            </w:r>
          </w:p>
        </w:tc>
      </w:tr>
      <w:tr w:rsidR="00243773" w:rsidRPr="00836354" w:rsidTr="00412BD3">
        <w:trPr>
          <w:trHeight w:val="1728"/>
          <w:tblCellSpacing w:w="0" w:type="dxa"/>
        </w:trPr>
        <w:tc>
          <w:tcPr>
            <w:tcW w:w="1428"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Сұйық және кілегей өңделген сүті </w:t>
            </w:r>
          </w:p>
        </w:tc>
        <w:tc>
          <w:tcPr>
            <w:tcW w:w="869"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929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15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1089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62 </w:t>
            </w:r>
          </w:p>
        </w:tc>
        <w:tc>
          <w:tcPr>
            <w:tcW w:w="869" w:type="dxa"/>
            <w:hideMark/>
          </w:tcPr>
          <w:p w:rsidR="00243773" w:rsidRPr="008B24C0" w:rsidRDefault="00243773" w:rsidP="00412BD3">
            <w:pPr>
              <w:spacing w:after="0" w:line="240" w:lineRule="auto"/>
              <w:rPr>
                <w:rFonts w:ascii="Times New Roman" w:eastAsia="Times New Roman" w:hAnsi="Times New Roman" w:cs="Times New Roman"/>
                <w:lang w:val="kk-KZ"/>
              </w:rPr>
            </w:pPr>
          </w:p>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140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467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37,9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780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,2 </w:t>
            </w:r>
          </w:p>
        </w:tc>
        <w:tc>
          <w:tcPr>
            <w:tcW w:w="808"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2755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652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1,1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542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0,6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958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6,8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6,6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4,2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6,4 </w:t>
            </w:r>
          </w:p>
        </w:tc>
      </w:tr>
      <w:tr w:rsidR="00243773" w:rsidRPr="00836354" w:rsidTr="00412BD3">
        <w:trPr>
          <w:trHeight w:val="1048"/>
          <w:tblCellSpacing w:w="0" w:type="dxa"/>
        </w:trPr>
        <w:tc>
          <w:tcPr>
            <w:tcW w:w="1428"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Құрғақ сүт </w:t>
            </w:r>
          </w:p>
        </w:tc>
        <w:tc>
          <w:tcPr>
            <w:tcW w:w="869"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2787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2383 </w:t>
            </w:r>
          </w:p>
        </w:tc>
        <w:tc>
          <w:tcPr>
            <w:tcW w:w="869"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2120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0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12,7 </w:t>
            </w:r>
          </w:p>
        </w:tc>
        <w:tc>
          <w:tcPr>
            <w:tcW w:w="808"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5779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579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7,9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509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2,3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1015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9,5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67,5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68,1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82,7 </w:t>
            </w:r>
          </w:p>
        </w:tc>
      </w:tr>
      <w:tr w:rsidR="00243773" w:rsidRPr="00836354" w:rsidTr="00412BD3">
        <w:trPr>
          <w:trHeight w:val="1048"/>
          <w:tblCellSpacing w:w="0" w:type="dxa"/>
        </w:trPr>
        <w:tc>
          <w:tcPr>
            <w:tcW w:w="1428"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Сары май </w:t>
            </w:r>
          </w:p>
        </w:tc>
        <w:tc>
          <w:tcPr>
            <w:tcW w:w="869"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6043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,0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9240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,0 </w:t>
            </w:r>
          </w:p>
        </w:tc>
        <w:tc>
          <w:tcPr>
            <w:tcW w:w="869"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116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28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0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61,1 </w:t>
            </w:r>
          </w:p>
        </w:tc>
        <w:tc>
          <w:tcPr>
            <w:tcW w:w="808"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129,2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711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4,4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509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2,6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735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4,9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54,1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41,4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38,7 </w:t>
            </w:r>
          </w:p>
        </w:tc>
      </w:tr>
      <w:tr w:rsidR="00243773" w:rsidRPr="00836354" w:rsidTr="00412BD3">
        <w:trPr>
          <w:trHeight w:val="1033"/>
          <w:tblCellSpacing w:w="0" w:type="dxa"/>
        </w:trPr>
        <w:tc>
          <w:tcPr>
            <w:tcW w:w="1428"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Ірімшік </w:t>
            </w:r>
          </w:p>
        </w:tc>
        <w:tc>
          <w:tcPr>
            <w:tcW w:w="869"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7565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,0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8821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,0 </w:t>
            </w:r>
          </w:p>
        </w:tc>
        <w:tc>
          <w:tcPr>
            <w:tcW w:w="869"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10883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654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,3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814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,8 </w:t>
            </w:r>
          </w:p>
        </w:tc>
        <w:tc>
          <w:tcPr>
            <w:tcW w:w="808"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1007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160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3,1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205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8,7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247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0,9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17,5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19,3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18,5 </w:t>
            </w:r>
          </w:p>
        </w:tc>
      </w:tr>
      <w:tr w:rsidR="00243773" w:rsidRPr="00836354" w:rsidTr="00412BD3">
        <w:trPr>
          <w:trHeight w:val="1048"/>
          <w:tblCellSpacing w:w="0" w:type="dxa"/>
        </w:trPr>
        <w:tc>
          <w:tcPr>
            <w:tcW w:w="1428"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Қоюланған сүт </w:t>
            </w:r>
          </w:p>
        </w:tc>
        <w:tc>
          <w:tcPr>
            <w:tcW w:w="869"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2484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,0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3139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,0 </w:t>
            </w:r>
          </w:p>
        </w:tc>
        <w:tc>
          <w:tcPr>
            <w:tcW w:w="869"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3746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0,8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116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,8 </w:t>
            </w:r>
          </w:p>
        </w:tc>
        <w:tc>
          <w:tcPr>
            <w:tcW w:w="808"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20,5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2886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7,0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2328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1,6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2655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9,2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92,1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90,0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87,7 </w:t>
            </w:r>
          </w:p>
        </w:tc>
      </w:tr>
      <w:tr w:rsidR="00243773" w:rsidRPr="00836354" w:rsidTr="00412BD3">
        <w:trPr>
          <w:trHeight w:val="1048"/>
          <w:tblCellSpacing w:w="0" w:type="dxa"/>
        </w:trPr>
        <w:tc>
          <w:tcPr>
            <w:tcW w:w="1428"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Йогурт </w:t>
            </w:r>
          </w:p>
        </w:tc>
        <w:tc>
          <w:tcPr>
            <w:tcW w:w="869"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47909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5531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5 </w:t>
            </w:r>
          </w:p>
        </w:tc>
        <w:tc>
          <w:tcPr>
            <w:tcW w:w="869"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60174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0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202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,2 </w:t>
            </w:r>
          </w:p>
        </w:tc>
        <w:tc>
          <w:tcPr>
            <w:tcW w:w="808"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21,6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322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8,5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609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rPr>
            </w:pPr>
            <w:r w:rsidRPr="00836354">
              <w:rPr>
                <w:rFonts w:ascii="Times New Roman" w:eastAsia="Times New Roman" w:hAnsi="Times New Roman" w:cs="Times New Roman"/>
              </w:rPr>
              <w:t xml:space="preserve">6,6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6100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6,3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10,2 </w:t>
            </w:r>
          </w:p>
        </w:tc>
        <w:tc>
          <w:tcPr>
            <w:tcW w:w="746" w:type="dxa"/>
            <w:hideMark/>
          </w:tcPr>
          <w:p w:rsidR="00243773" w:rsidRPr="00836354" w:rsidRDefault="00243773" w:rsidP="00412BD3">
            <w:pPr>
              <w:spacing w:after="0" w:line="240" w:lineRule="auto"/>
              <w:rPr>
                <w:rFonts w:ascii="Times New Roman" w:eastAsia="Times New Roman" w:hAnsi="Times New Roman" w:cs="Times New Roman"/>
              </w:rPr>
            </w:pPr>
            <w:r w:rsidRPr="00836354">
              <w:rPr>
                <w:rFonts w:ascii="Times New Roman" w:eastAsia="Times New Roman" w:hAnsi="Times New Roman" w:cs="Times New Roman"/>
              </w:rPr>
              <w:br/>
              <w:t xml:space="preserve">11,2 </w:t>
            </w:r>
          </w:p>
        </w:tc>
      </w:tr>
    </w:tbl>
    <w:p w:rsidR="00243773" w:rsidRPr="00836354" w:rsidRDefault="00243773" w:rsidP="00243773">
      <w:pPr>
        <w:spacing w:after="0" w:line="240" w:lineRule="auto"/>
        <w:ind w:firstLine="567"/>
        <w:jc w:val="both"/>
        <w:rPr>
          <w:rFonts w:ascii="Times New Roman" w:eastAsia="Times New Roman" w:hAnsi="Times New Roman" w:cs="Times New Roman"/>
          <w:sz w:val="28"/>
          <w:szCs w:val="28"/>
        </w:rPr>
      </w:pPr>
      <w:r w:rsidRPr="00836354">
        <w:rPr>
          <w:rFonts w:ascii="Times New Roman" w:eastAsia="Times New Roman" w:hAnsi="Times New Roman" w:cs="Times New Roman"/>
          <w:sz w:val="28"/>
          <w:szCs w:val="28"/>
        </w:rPr>
        <w:lastRenderedPageBreak/>
        <w:t>Жоғарыдағы кесте бойынша ішкі нарықтағы импортталған сүт өнімдерінің үлесі: 2002 жылы: сары май бойынша – 41%, таза түрдегі ірімшік – 19Ғ, қоюландырылған сүт - 90%, құрғақ сүт - 68%, 2003 жылы сары май бойынша - 39%, таза түрдегі ірімшік - 18%, қоюландырылған сүт - 88%, құрғақ сүт - 83%-ды құрап отыр. Сұйық сүт, кілегей мен құрғақ сүттің көп өнімдеріне деген импорт үлесінің төменделуі байқалып отыр.</w:t>
      </w:r>
    </w:p>
    <w:p w:rsidR="00243773" w:rsidRPr="00836354" w:rsidRDefault="00243773" w:rsidP="00243773">
      <w:pPr>
        <w:spacing w:after="0" w:line="240" w:lineRule="auto"/>
        <w:ind w:firstLine="567"/>
        <w:jc w:val="both"/>
        <w:rPr>
          <w:rFonts w:ascii="Times New Roman" w:eastAsia="Times New Roman" w:hAnsi="Times New Roman" w:cs="Times New Roman"/>
          <w:sz w:val="28"/>
          <w:szCs w:val="28"/>
        </w:rPr>
      </w:pPr>
      <w:r w:rsidRPr="00836354">
        <w:rPr>
          <w:rFonts w:ascii="Times New Roman" w:eastAsia="Times New Roman" w:hAnsi="Times New Roman" w:cs="Times New Roman"/>
          <w:sz w:val="28"/>
          <w:szCs w:val="28"/>
        </w:rPr>
        <w:t xml:space="preserve">Жалпы сүт өндірісінің 4 млн тоннасының 91,4%-ы үй шаруашылығының және 4,1%-ы сүт шикізатының алғашқы өңдеу технологиясымен ғылыми негізделмеген, сүт өндірісінде қол еңбегін қолданылатын қажетті материалды – техникалық базамен қамтамасыз етілмеген шаруа қожалықтарының үлесіне тиеселі. Отандық сүт өнімдерінің бәсекеге қабілеттілігін жоғарылатудың маңыздыларының бірі болып бұл – сүт табынының жоғары өнімділігінің сәйкестенуі және сапалы шикізаттың болуы табылады. Төмендегі диаграммалардан көріп отырғанымыздай республика бойынша барлық дәрежедегі шаруашылықтың сиыр басының жалпы саны 2272,3 мың бас, оның көп бөлігі Алматы облысында – 13,0% (294,6 мың бас), Шығыс Қазақстан облысында – 12,6% (286,5 мың бас), Оңтүстік Қазақстан облысында – 10,8% (245,4 мың бас), Қостанай облысында – 9,4% (214,0 мың бас) құрап отыр. 2003 жылда республика бойынша сиыр сүті өндірісінің жалпы саны 4278,6 мың тоннаны құрап отырса, айтарлықтай көп бөлігі Алматы облысына – 13,2% (562,9 мың тонна), Қостанай облысына – 11,8% (504,8 мың тонна), Солтүстік Қазақстан облысына – 11,6% (495,5 мың тонна) тиеселі. </w:t>
      </w:r>
      <w:r w:rsidRPr="00836354">
        <w:rPr>
          <w:rFonts w:ascii="Times New Roman" w:eastAsia="Times New Roman" w:hAnsi="Times New Roman" w:cs="Times New Roman"/>
          <w:sz w:val="28"/>
          <w:szCs w:val="28"/>
        </w:rPr>
        <w:br/>
        <w:t xml:space="preserve">2003 жыл бойынша барлық дәрежелі шаруашылықтардағы сиыр басының үлес салмағы, </w:t>
      </w:r>
    </w:p>
    <w:p w:rsidR="00243773" w:rsidRPr="00836354" w:rsidRDefault="00243773" w:rsidP="00243773">
      <w:pPr>
        <w:spacing w:before="100" w:beforeAutospacing="1" w:after="100" w:afterAutospacing="1" w:line="240" w:lineRule="auto"/>
        <w:rPr>
          <w:rFonts w:ascii="Times New Roman" w:eastAsia="Times New Roman" w:hAnsi="Times New Roman" w:cs="Times New Roman"/>
          <w:sz w:val="28"/>
          <w:szCs w:val="28"/>
        </w:rPr>
      </w:pPr>
      <w:r w:rsidRPr="00836354">
        <w:rPr>
          <w:rFonts w:ascii="Times New Roman" w:eastAsia="Times New Roman" w:hAnsi="Times New Roman" w:cs="Times New Roman"/>
          <w:sz w:val="28"/>
          <w:szCs w:val="28"/>
        </w:rPr>
        <w:t>мың теңге</w:t>
      </w:r>
    </w:p>
    <w:p w:rsidR="00243773" w:rsidRPr="00836354" w:rsidRDefault="00243773" w:rsidP="00243773">
      <w:pPr>
        <w:spacing w:after="0" w:line="240" w:lineRule="auto"/>
        <w:rPr>
          <w:rFonts w:ascii="Times New Roman" w:eastAsia="Times New Roman" w:hAnsi="Times New Roman" w:cs="Times New Roman"/>
          <w:sz w:val="28"/>
          <w:szCs w:val="28"/>
        </w:rPr>
      </w:pPr>
      <w:r w:rsidRPr="00122077">
        <w:rPr>
          <w:rFonts w:ascii="Times New Roman" w:eastAsia="Times New Roman" w:hAnsi="Times New Roman" w:cs="Times New Roman"/>
          <w:noProof/>
          <w:sz w:val="28"/>
          <w:szCs w:val="28"/>
        </w:rPr>
        <w:drawing>
          <wp:inline distT="0" distB="0" distL="0" distR="0">
            <wp:extent cx="5149850" cy="2743200"/>
            <wp:effectExtent l="0" t="0" r="0" b="0"/>
            <wp:docPr id="1" name="Рисунок 1" descr="http://flatik.ru/flax/791/790243/790243_html_m231e52f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latik.ru/flax/791/790243/790243_html_m231e52ff.gif"/>
                    <pic:cNvPicPr>
                      <a:picLocks noChangeAspect="1" noChangeArrowheads="1"/>
                    </pic:cNvPicPr>
                  </pic:nvPicPr>
                  <pic:blipFill>
                    <a:blip r:embed="rId5"/>
                    <a:srcRect/>
                    <a:stretch>
                      <a:fillRect/>
                    </a:stretch>
                  </pic:blipFill>
                  <pic:spPr bwMode="auto">
                    <a:xfrm>
                      <a:off x="0" y="0"/>
                      <a:ext cx="5149850" cy="2743200"/>
                    </a:xfrm>
                    <a:prstGeom prst="rect">
                      <a:avLst/>
                    </a:prstGeom>
                    <a:noFill/>
                    <a:ln w="9525">
                      <a:noFill/>
                      <a:miter lim="800000"/>
                      <a:headEnd/>
                      <a:tailEnd/>
                    </a:ln>
                  </pic:spPr>
                </pic:pic>
              </a:graphicData>
            </a:graphic>
          </wp:inline>
        </w:drawing>
      </w:r>
    </w:p>
    <w:p w:rsidR="00243773" w:rsidRPr="00836354" w:rsidRDefault="00243773" w:rsidP="00243773">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1</w:t>
      </w:r>
      <w:r w:rsidRPr="00836354">
        <w:rPr>
          <w:rFonts w:ascii="Times New Roman" w:eastAsia="Times New Roman" w:hAnsi="Times New Roman" w:cs="Times New Roman"/>
          <w:sz w:val="28"/>
          <w:szCs w:val="28"/>
        </w:rPr>
        <w:t xml:space="preserve"> – сурет </w:t>
      </w:r>
    </w:p>
    <w:p w:rsidR="00243773" w:rsidRPr="00836354" w:rsidRDefault="00243773" w:rsidP="00243773">
      <w:pPr>
        <w:spacing w:before="100" w:beforeAutospacing="1" w:after="100" w:afterAutospacing="1" w:line="240" w:lineRule="auto"/>
        <w:rPr>
          <w:rFonts w:ascii="Times New Roman" w:eastAsia="Times New Roman" w:hAnsi="Times New Roman" w:cs="Times New Roman"/>
          <w:sz w:val="28"/>
          <w:szCs w:val="28"/>
        </w:rPr>
      </w:pPr>
      <w:r w:rsidRPr="00836354">
        <w:rPr>
          <w:rFonts w:ascii="Times New Roman" w:eastAsia="Times New Roman" w:hAnsi="Times New Roman" w:cs="Times New Roman"/>
          <w:sz w:val="28"/>
          <w:szCs w:val="28"/>
        </w:rPr>
        <w:t>Барлық шаруашылық дәрежелеріндегі сиыр санының үлес салмағы</w:t>
      </w:r>
    </w:p>
    <w:p w:rsidR="00243773" w:rsidRPr="00836354" w:rsidRDefault="00243773" w:rsidP="00243773">
      <w:pPr>
        <w:spacing w:after="0" w:line="240" w:lineRule="auto"/>
        <w:rPr>
          <w:rFonts w:ascii="Times New Roman" w:eastAsia="Times New Roman" w:hAnsi="Times New Roman" w:cs="Times New Roman"/>
          <w:sz w:val="28"/>
          <w:szCs w:val="28"/>
        </w:rPr>
      </w:pPr>
      <w:r w:rsidRPr="00122077">
        <w:rPr>
          <w:rFonts w:ascii="Times New Roman" w:eastAsia="Times New Roman" w:hAnsi="Times New Roman" w:cs="Times New Roman"/>
          <w:noProof/>
          <w:sz w:val="28"/>
          <w:szCs w:val="28"/>
        </w:rPr>
        <w:lastRenderedPageBreak/>
        <w:drawing>
          <wp:inline distT="0" distB="0" distL="0" distR="0">
            <wp:extent cx="4708525" cy="2301875"/>
            <wp:effectExtent l="0" t="0" r="0" b="0"/>
            <wp:docPr id="2" name="Рисунок 2" descr="http://flatik.ru/flax/791/790243/790243_html_5fe7ad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latik.ru/flax/791/790243/790243_html_5fe7ad02.gif"/>
                    <pic:cNvPicPr>
                      <a:picLocks noChangeAspect="1" noChangeArrowheads="1"/>
                    </pic:cNvPicPr>
                  </pic:nvPicPr>
                  <pic:blipFill>
                    <a:blip r:embed="rId6"/>
                    <a:srcRect/>
                    <a:stretch>
                      <a:fillRect/>
                    </a:stretch>
                  </pic:blipFill>
                  <pic:spPr bwMode="auto">
                    <a:xfrm>
                      <a:off x="0" y="0"/>
                      <a:ext cx="4708525" cy="2301875"/>
                    </a:xfrm>
                    <a:prstGeom prst="rect">
                      <a:avLst/>
                    </a:prstGeom>
                    <a:noFill/>
                    <a:ln w="9525">
                      <a:noFill/>
                      <a:miter lim="800000"/>
                      <a:headEnd/>
                      <a:tailEnd/>
                    </a:ln>
                  </pic:spPr>
                </pic:pic>
              </a:graphicData>
            </a:graphic>
          </wp:inline>
        </w:drawing>
      </w:r>
    </w:p>
    <w:p w:rsidR="00243773" w:rsidRDefault="00243773" w:rsidP="00243773">
      <w:pPr>
        <w:spacing w:before="100" w:beforeAutospacing="1" w:after="100" w:afterAutospacing="1"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w:t>
      </w:r>
      <w:r w:rsidRPr="00836354">
        <w:rPr>
          <w:rFonts w:ascii="Times New Roman" w:eastAsia="Times New Roman" w:hAnsi="Times New Roman" w:cs="Times New Roman"/>
          <w:sz w:val="28"/>
          <w:szCs w:val="28"/>
        </w:rPr>
        <w:t xml:space="preserve">-сурет </w:t>
      </w:r>
    </w:p>
    <w:p w:rsidR="00243773" w:rsidRPr="00836354" w:rsidRDefault="00243773" w:rsidP="00243773">
      <w:pPr>
        <w:spacing w:before="100" w:beforeAutospacing="1" w:after="100" w:afterAutospacing="1" w:line="240" w:lineRule="auto"/>
        <w:ind w:firstLine="567"/>
        <w:jc w:val="both"/>
        <w:rPr>
          <w:rFonts w:ascii="Times New Roman" w:eastAsia="Times New Roman" w:hAnsi="Times New Roman" w:cs="Times New Roman"/>
          <w:sz w:val="28"/>
          <w:szCs w:val="28"/>
        </w:rPr>
      </w:pPr>
      <w:r w:rsidRPr="00836354">
        <w:rPr>
          <w:rFonts w:ascii="Times New Roman" w:eastAsia="Times New Roman" w:hAnsi="Times New Roman" w:cs="Times New Roman"/>
          <w:sz w:val="28"/>
          <w:szCs w:val="28"/>
        </w:rPr>
        <w:br/>
        <w:t xml:space="preserve">2003 жылы республика бойынша жалпы сиырдың саны 2272,3 мың басты құрады. Оның негізгі бөлігін үй шаруашылығы – 88,9% (2021,8 мың бас), 6% (137,5 мың бас) шаруа қожалықтарына және 5,1% (113,0 мың бас) ауыл шаруашылығына тиеселі. Үй шаруашылығында 187,2 мың тонна (91,0%) өнім өндірсе, шаруа қожалықтарында 195,6 мың тонна (4,6%) және 187,2 мың тонна (4,4%) өндіріледі. </w:t>
      </w:r>
    </w:p>
    <w:p w:rsidR="00243773" w:rsidRPr="00836354" w:rsidRDefault="00243773" w:rsidP="00243773">
      <w:pPr>
        <w:spacing w:after="0" w:line="240" w:lineRule="auto"/>
        <w:rPr>
          <w:rFonts w:ascii="Times New Roman" w:eastAsia="Times New Roman" w:hAnsi="Times New Roman" w:cs="Times New Roman"/>
          <w:sz w:val="28"/>
          <w:szCs w:val="28"/>
        </w:rPr>
      </w:pPr>
      <w:r w:rsidRPr="00836354">
        <w:rPr>
          <w:rFonts w:ascii="Times New Roman" w:eastAsia="Times New Roman" w:hAnsi="Times New Roman" w:cs="Times New Roman"/>
          <w:sz w:val="28"/>
          <w:szCs w:val="28"/>
        </w:rPr>
        <w:t xml:space="preserve">Мамандандырылған шаруашылықтардағы орта және ірі тауарлы өндірістердің 2003 жылдағы сүт өндірісі </w:t>
      </w:r>
      <w:r w:rsidRPr="00836354">
        <w:rPr>
          <w:rFonts w:ascii="Times New Roman" w:eastAsia="Times New Roman" w:hAnsi="Times New Roman" w:cs="Times New Roman"/>
          <w:sz w:val="28"/>
          <w:szCs w:val="28"/>
        </w:rPr>
        <w:br/>
        <w:t xml:space="preserve">9-кесте </w:t>
      </w:r>
    </w:p>
    <w:tbl>
      <w:tblPr>
        <w:tblW w:w="10453"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tblPr>
      <w:tblGrid>
        <w:gridCol w:w="1759"/>
        <w:gridCol w:w="3047"/>
        <w:gridCol w:w="1399"/>
        <w:gridCol w:w="2917"/>
        <w:gridCol w:w="1331"/>
      </w:tblGrid>
      <w:tr w:rsidR="00243773" w:rsidRPr="00836354" w:rsidTr="00412BD3">
        <w:trPr>
          <w:trHeight w:val="514"/>
          <w:tblCellSpacing w:w="0" w:type="dxa"/>
        </w:trPr>
        <w:tc>
          <w:tcPr>
            <w:tcW w:w="1759" w:type="dxa"/>
            <w:vMerge w:val="restart"/>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Облыстар </w:t>
            </w:r>
          </w:p>
        </w:tc>
        <w:tc>
          <w:tcPr>
            <w:tcW w:w="3047" w:type="dxa"/>
            <w:vMerge w:val="restart"/>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Шаруашылықтардың </w:t>
            </w:r>
          </w:p>
          <w:p w:rsidR="00243773" w:rsidRPr="00836354" w:rsidRDefault="00243773" w:rsidP="00412BD3">
            <w:pPr>
              <w:spacing w:before="100" w:beforeAutospacing="1" w:after="100" w:afterAutospacing="1"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саны, бірлік</w:t>
            </w:r>
          </w:p>
          <w:p w:rsidR="00243773" w:rsidRPr="00836354" w:rsidRDefault="00243773" w:rsidP="00412BD3">
            <w:pPr>
              <w:spacing w:after="0" w:line="240" w:lineRule="auto"/>
              <w:rPr>
                <w:rFonts w:ascii="Times New Roman" w:eastAsia="Times New Roman" w:hAnsi="Times New Roman" w:cs="Times New Roman"/>
                <w:sz w:val="24"/>
                <w:szCs w:val="24"/>
              </w:rPr>
            </w:pPr>
          </w:p>
        </w:tc>
        <w:tc>
          <w:tcPr>
            <w:tcW w:w="5647" w:type="dxa"/>
            <w:gridSpan w:val="3"/>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Сүт өндірісі, мың тонна </w:t>
            </w:r>
          </w:p>
        </w:tc>
      </w:tr>
      <w:tr w:rsidR="00243773" w:rsidRPr="00836354" w:rsidTr="00412BD3">
        <w:trPr>
          <w:trHeight w:val="905"/>
          <w:tblCellSpacing w:w="0" w:type="dxa"/>
        </w:trPr>
        <w:tc>
          <w:tcPr>
            <w:tcW w:w="0" w:type="auto"/>
            <w:vMerge/>
            <w:vAlign w:val="center"/>
            <w:hideMark/>
          </w:tcPr>
          <w:p w:rsidR="00243773" w:rsidRPr="00836354" w:rsidRDefault="00243773" w:rsidP="00412BD3">
            <w:pPr>
              <w:spacing w:after="0" w:line="240" w:lineRule="auto"/>
              <w:rPr>
                <w:rFonts w:ascii="Times New Roman" w:eastAsia="Times New Roman" w:hAnsi="Times New Roman" w:cs="Times New Roman"/>
                <w:sz w:val="24"/>
                <w:szCs w:val="24"/>
              </w:rPr>
            </w:pPr>
          </w:p>
        </w:tc>
        <w:tc>
          <w:tcPr>
            <w:tcW w:w="0" w:type="auto"/>
            <w:vMerge/>
            <w:vAlign w:val="center"/>
            <w:hideMark/>
          </w:tcPr>
          <w:p w:rsidR="00243773" w:rsidRPr="00836354" w:rsidRDefault="00243773" w:rsidP="00412BD3">
            <w:pPr>
              <w:spacing w:after="0" w:line="240" w:lineRule="auto"/>
              <w:rPr>
                <w:rFonts w:ascii="Times New Roman" w:eastAsia="Times New Roman" w:hAnsi="Times New Roman" w:cs="Times New Roman"/>
                <w:sz w:val="24"/>
                <w:szCs w:val="24"/>
              </w:rPr>
            </w:pPr>
          </w:p>
        </w:tc>
        <w:tc>
          <w:tcPr>
            <w:tcW w:w="13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Барлығы </w:t>
            </w:r>
          </w:p>
        </w:tc>
        <w:tc>
          <w:tcPr>
            <w:tcW w:w="291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Мамандандырылған шаруашылықтар </w:t>
            </w:r>
          </w:p>
        </w:tc>
        <w:tc>
          <w:tcPr>
            <w:tcW w:w="133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Үлес салмағы %</w:t>
            </w:r>
          </w:p>
        </w:tc>
      </w:tr>
      <w:tr w:rsidR="00243773" w:rsidRPr="00836354" w:rsidTr="00412BD3">
        <w:trPr>
          <w:trHeight w:val="338"/>
          <w:tblCellSpacing w:w="0" w:type="dxa"/>
        </w:trPr>
        <w:tc>
          <w:tcPr>
            <w:tcW w:w="175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Ақмола </w:t>
            </w:r>
          </w:p>
        </w:tc>
        <w:tc>
          <w:tcPr>
            <w:tcW w:w="304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56 </w:t>
            </w:r>
          </w:p>
        </w:tc>
        <w:tc>
          <w:tcPr>
            <w:tcW w:w="13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410,0 </w:t>
            </w:r>
          </w:p>
        </w:tc>
        <w:tc>
          <w:tcPr>
            <w:tcW w:w="291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28,8 </w:t>
            </w:r>
          </w:p>
        </w:tc>
        <w:tc>
          <w:tcPr>
            <w:tcW w:w="133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7 </w:t>
            </w:r>
          </w:p>
        </w:tc>
      </w:tr>
      <w:tr w:rsidR="00243773" w:rsidRPr="00836354" w:rsidTr="00412BD3">
        <w:trPr>
          <w:trHeight w:val="381"/>
          <w:tblCellSpacing w:w="0" w:type="dxa"/>
        </w:trPr>
        <w:tc>
          <w:tcPr>
            <w:tcW w:w="175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Ақтөбе </w:t>
            </w:r>
          </w:p>
        </w:tc>
        <w:tc>
          <w:tcPr>
            <w:tcW w:w="304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15 </w:t>
            </w:r>
          </w:p>
        </w:tc>
        <w:tc>
          <w:tcPr>
            <w:tcW w:w="13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237,8 </w:t>
            </w:r>
          </w:p>
        </w:tc>
        <w:tc>
          <w:tcPr>
            <w:tcW w:w="291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5,5 </w:t>
            </w:r>
          </w:p>
        </w:tc>
        <w:tc>
          <w:tcPr>
            <w:tcW w:w="133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2,3 </w:t>
            </w:r>
          </w:p>
        </w:tc>
      </w:tr>
      <w:tr w:rsidR="00243773" w:rsidRPr="00836354" w:rsidTr="00412BD3">
        <w:trPr>
          <w:trHeight w:val="280"/>
          <w:tblCellSpacing w:w="0" w:type="dxa"/>
        </w:trPr>
        <w:tc>
          <w:tcPr>
            <w:tcW w:w="175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Алматы </w:t>
            </w:r>
          </w:p>
        </w:tc>
        <w:tc>
          <w:tcPr>
            <w:tcW w:w="304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194 </w:t>
            </w:r>
          </w:p>
        </w:tc>
        <w:tc>
          <w:tcPr>
            <w:tcW w:w="13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573,3 </w:t>
            </w:r>
          </w:p>
        </w:tc>
        <w:tc>
          <w:tcPr>
            <w:tcW w:w="291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33,4 </w:t>
            </w:r>
          </w:p>
        </w:tc>
        <w:tc>
          <w:tcPr>
            <w:tcW w:w="133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5,8 </w:t>
            </w:r>
          </w:p>
        </w:tc>
      </w:tr>
      <w:tr w:rsidR="00243773" w:rsidRPr="00836354" w:rsidTr="00412BD3">
        <w:trPr>
          <w:trHeight w:val="280"/>
          <w:tblCellSpacing w:w="0" w:type="dxa"/>
        </w:trPr>
        <w:tc>
          <w:tcPr>
            <w:tcW w:w="175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Атырау </w:t>
            </w:r>
          </w:p>
        </w:tc>
        <w:tc>
          <w:tcPr>
            <w:tcW w:w="304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1 </w:t>
            </w:r>
          </w:p>
        </w:tc>
        <w:tc>
          <w:tcPr>
            <w:tcW w:w="13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42,0 </w:t>
            </w:r>
          </w:p>
        </w:tc>
        <w:tc>
          <w:tcPr>
            <w:tcW w:w="291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0,8 </w:t>
            </w:r>
          </w:p>
        </w:tc>
        <w:tc>
          <w:tcPr>
            <w:tcW w:w="133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1,9 </w:t>
            </w:r>
          </w:p>
        </w:tc>
      </w:tr>
      <w:tr w:rsidR="00243773" w:rsidRPr="00836354" w:rsidTr="00412BD3">
        <w:trPr>
          <w:trHeight w:val="280"/>
          <w:tblCellSpacing w:w="0" w:type="dxa"/>
        </w:trPr>
        <w:tc>
          <w:tcPr>
            <w:tcW w:w="175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Шығ.Қаз обл </w:t>
            </w:r>
          </w:p>
        </w:tc>
        <w:tc>
          <w:tcPr>
            <w:tcW w:w="304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43 </w:t>
            </w:r>
          </w:p>
        </w:tc>
        <w:tc>
          <w:tcPr>
            <w:tcW w:w="13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562,9 </w:t>
            </w:r>
          </w:p>
        </w:tc>
        <w:tc>
          <w:tcPr>
            <w:tcW w:w="291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153,1 </w:t>
            </w:r>
          </w:p>
        </w:tc>
        <w:tc>
          <w:tcPr>
            <w:tcW w:w="133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27,2 </w:t>
            </w:r>
          </w:p>
        </w:tc>
      </w:tr>
      <w:tr w:rsidR="00243773" w:rsidRPr="00836354" w:rsidTr="00412BD3">
        <w:trPr>
          <w:trHeight w:val="280"/>
          <w:tblCellSpacing w:w="0" w:type="dxa"/>
        </w:trPr>
        <w:tc>
          <w:tcPr>
            <w:tcW w:w="175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Жабыл </w:t>
            </w:r>
          </w:p>
        </w:tc>
        <w:tc>
          <w:tcPr>
            <w:tcW w:w="304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69 </w:t>
            </w:r>
          </w:p>
        </w:tc>
        <w:tc>
          <w:tcPr>
            <w:tcW w:w="13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214,8 </w:t>
            </w:r>
          </w:p>
        </w:tc>
        <w:tc>
          <w:tcPr>
            <w:tcW w:w="291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20,3 </w:t>
            </w:r>
          </w:p>
        </w:tc>
        <w:tc>
          <w:tcPr>
            <w:tcW w:w="133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9,4 </w:t>
            </w:r>
          </w:p>
        </w:tc>
      </w:tr>
      <w:tr w:rsidR="00243773" w:rsidRPr="00836354" w:rsidTr="00412BD3">
        <w:trPr>
          <w:trHeight w:val="280"/>
          <w:tblCellSpacing w:w="0" w:type="dxa"/>
        </w:trPr>
        <w:tc>
          <w:tcPr>
            <w:tcW w:w="175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Бат Қаз обл </w:t>
            </w:r>
          </w:p>
        </w:tc>
        <w:tc>
          <w:tcPr>
            <w:tcW w:w="304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18 </w:t>
            </w:r>
          </w:p>
        </w:tc>
        <w:tc>
          <w:tcPr>
            <w:tcW w:w="13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201,9 </w:t>
            </w:r>
          </w:p>
        </w:tc>
        <w:tc>
          <w:tcPr>
            <w:tcW w:w="291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3,8 </w:t>
            </w:r>
          </w:p>
        </w:tc>
        <w:tc>
          <w:tcPr>
            <w:tcW w:w="133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1,9 </w:t>
            </w:r>
          </w:p>
        </w:tc>
      </w:tr>
      <w:tr w:rsidR="00243773" w:rsidRPr="00836354" w:rsidTr="00412BD3">
        <w:trPr>
          <w:trHeight w:val="280"/>
          <w:tblCellSpacing w:w="0" w:type="dxa"/>
        </w:trPr>
        <w:tc>
          <w:tcPr>
            <w:tcW w:w="175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Қарағанды </w:t>
            </w:r>
          </w:p>
        </w:tc>
        <w:tc>
          <w:tcPr>
            <w:tcW w:w="304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59 </w:t>
            </w:r>
          </w:p>
        </w:tc>
        <w:tc>
          <w:tcPr>
            <w:tcW w:w="13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242,1 </w:t>
            </w:r>
          </w:p>
        </w:tc>
        <w:tc>
          <w:tcPr>
            <w:tcW w:w="291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11,0 </w:t>
            </w:r>
          </w:p>
        </w:tc>
        <w:tc>
          <w:tcPr>
            <w:tcW w:w="133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4,5 </w:t>
            </w:r>
          </w:p>
        </w:tc>
      </w:tr>
      <w:tr w:rsidR="00243773" w:rsidRPr="00836354" w:rsidTr="00412BD3">
        <w:trPr>
          <w:trHeight w:val="280"/>
          <w:tblCellSpacing w:w="0" w:type="dxa"/>
        </w:trPr>
        <w:tc>
          <w:tcPr>
            <w:tcW w:w="175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Қостанай </w:t>
            </w:r>
          </w:p>
        </w:tc>
        <w:tc>
          <w:tcPr>
            <w:tcW w:w="304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29 </w:t>
            </w:r>
          </w:p>
        </w:tc>
        <w:tc>
          <w:tcPr>
            <w:tcW w:w="13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504,8 </w:t>
            </w:r>
          </w:p>
        </w:tc>
        <w:tc>
          <w:tcPr>
            <w:tcW w:w="291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36,7 </w:t>
            </w:r>
          </w:p>
        </w:tc>
        <w:tc>
          <w:tcPr>
            <w:tcW w:w="133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7,2 </w:t>
            </w:r>
          </w:p>
        </w:tc>
      </w:tr>
      <w:tr w:rsidR="00243773" w:rsidRPr="00836354" w:rsidTr="00412BD3">
        <w:trPr>
          <w:trHeight w:val="280"/>
          <w:tblCellSpacing w:w="0" w:type="dxa"/>
        </w:trPr>
        <w:tc>
          <w:tcPr>
            <w:tcW w:w="175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Қызылорда </w:t>
            </w:r>
          </w:p>
        </w:tc>
        <w:tc>
          <w:tcPr>
            <w:tcW w:w="304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6 </w:t>
            </w:r>
          </w:p>
        </w:tc>
        <w:tc>
          <w:tcPr>
            <w:tcW w:w="13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56,9 </w:t>
            </w:r>
          </w:p>
        </w:tc>
        <w:tc>
          <w:tcPr>
            <w:tcW w:w="291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1,2 </w:t>
            </w:r>
          </w:p>
        </w:tc>
        <w:tc>
          <w:tcPr>
            <w:tcW w:w="133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2,2 </w:t>
            </w:r>
          </w:p>
        </w:tc>
      </w:tr>
      <w:tr w:rsidR="00243773" w:rsidRPr="00836354" w:rsidTr="00412BD3">
        <w:trPr>
          <w:trHeight w:val="280"/>
          <w:tblCellSpacing w:w="0" w:type="dxa"/>
        </w:trPr>
        <w:tc>
          <w:tcPr>
            <w:tcW w:w="175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Маңғыстау </w:t>
            </w:r>
          </w:p>
        </w:tc>
        <w:tc>
          <w:tcPr>
            <w:tcW w:w="304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 </w:t>
            </w:r>
          </w:p>
        </w:tc>
        <w:tc>
          <w:tcPr>
            <w:tcW w:w="13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3,2 </w:t>
            </w:r>
          </w:p>
        </w:tc>
        <w:tc>
          <w:tcPr>
            <w:tcW w:w="291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 </w:t>
            </w:r>
          </w:p>
        </w:tc>
        <w:tc>
          <w:tcPr>
            <w:tcW w:w="133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 </w:t>
            </w:r>
          </w:p>
        </w:tc>
      </w:tr>
      <w:tr w:rsidR="00243773" w:rsidRPr="00836354" w:rsidTr="00412BD3">
        <w:trPr>
          <w:trHeight w:val="280"/>
          <w:tblCellSpacing w:w="0" w:type="dxa"/>
        </w:trPr>
        <w:tc>
          <w:tcPr>
            <w:tcW w:w="175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lastRenderedPageBreak/>
              <w:t xml:space="preserve">Павлодар </w:t>
            </w:r>
          </w:p>
        </w:tc>
        <w:tc>
          <w:tcPr>
            <w:tcW w:w="304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78 </w:t>
            </w:r>
          </w:p>
        </w:tc>
        <w:tc>
          <w:tcPr>
            <w:tcW w:w="13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289,4 </w:t>
            </w:r>
          </w:p>
        </w:tc>
        <w:tc>
          <w:tcPr>
            <w:tcW w:w="291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31,8 </w:t>
            </w:r>
          </w:p>
        </w:tc>
        <w:tc>
          <w:tcPr>
            <w:tcW w:w="133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10,9 </w:t>
            </w:r>
          </w:p>
        </w:tc>
      </w:tr>
      <w:tr w:rsidR="00243773" w:rsidRPr="00836354" w:rsidTr="00412BD3">
        <w:trPr>
          <w:trHeight w:val="280"/>
          <w:tblCellSpacing w:w="0" w:type="dxa"/>
        </w:trPr>
        <w:tc>
          <w:tcPr>
            <w:tcW w:w="175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Сол Қаз обл </w:t>
            </w:r>
          </w:p>
        </w:tc>
        <w:tc>
          <w:tcPr>
            <w:tcW w:w="304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41 </w:t>
            </w:r>
          </w:p>
        </w:tc>
        <w:tc>
          <w:tcPr>
            <w:tcW w:w="13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495,5 </w:t>
            </w:r>
          </w:p>
        </w:tc>
        <w:tc>
          <w:tcPr>
            <w:tcW w:w="291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35,6 </w:t>
            </w:r>
          </w:p>
        </w:tc>
        <w:tc>
          <w:tcPr>
            <w:tcW w:w="133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t xml:space="preserve">7,2 </w:t>
            </w:r>
          </w:p>
        </w:tc>
      </w:tr>
      <w:tr w:rsidR="00243773" w:rsidRPr="00836354" w:rsidTr="00412BD3">
        <w:trPr>
          <w:trHeight w:val="750"/>
          <w:tblCellSpacing w:w="0" w:type="dxa"/>
        </w:trPr>
        <w:tc>
          <w:tcPr>
            <w:tcW w:w="175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Оңт Қаз обл </w:t>
            </w:r>
          </w:p>
        </w:tc>
        <w:tc>
          <w:tcPr>
            <w:tcW w:w="304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16 </w:t>
            </w:r>
          </w:p>
        </w:tc>
        <w:tc>
          <w:tcPr>
            <w:tcW w:w="13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428,4 </w:t>
            </w:r>
          </w:p>
        </w:tc>
        <w:tc>
          <w:tcPr>
            <w:tcW w:w="291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3,4 </w:t>
            </w:r>
          </w:p>
        </w:tc>
        <w:tc>
          <w:tcPr>
            <w:tcW w:w="133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7,9 </w:t>
            </w:r>
          </w:p>
        </w:tc>
      </w:tr>
      <w:tr w:rsidR="00243773" w:rsidRPr="00836354" w:rsidTr="00412BD3">
        <w:trPr>
          <w:trHeight w:val="622"/>
          <w:tblCellSpacing w:w="0" w:type="dxa"/>
        </w:trPr>
        <w:tc>
          <w:tcPr>
            <w:tcW w:w="175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Рес-ка бойы </w:t>
            </w:r>
          </w:p>
        </w:tc>
        <w:tc>
          <w:tcPr>
            <w:tcW w:w="304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635 </w:t>
            </w:r>
          </w:p>
        </w:tc>
        <w:tc>
          <w:tcPr>
            <w:tcW w:w="1399"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4278,6 </w:t>
            </w:r>
          </w:p>
        </w:tc>
        <w:tc>
          <w:tcPr>
            <w:tcW w:w="2917"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365,4 </w:t>
            </w:r>
          </w:p>
        </w:tc>
        <w:tc>
          <w:tcPr>
            <w:tcW w:w="1330" w:type="dxa"/>
            <w:hideMark/>
          </w:tcPr>
          <w:p w:rsidR="00243773" w:rsidRPr="00836354" w:rsidRDefault="00243773" w:rsidP="00412BD3">
            <w:pPr>
              <w:spacing w:after="0" w:line="240" w:lineRule="auto"/>
              <w:rPr>
                <w:rFonts w:ascii="Times New Roman" w:eastAsia="Times New Roman" w:hAnsi="Times New Roman" w:cs="Times New Roman"/>
                <w:sz w:val="24"/>
                <w:szCs w:val="24"/>
              </w:rPr>
            </w:pPr>
            <w:r w:rsidRPr="00836354">
              <w:rPr>
                <w:rFonts w:ascii="Times New Roman" w:eastAsia="Times New Roman" w:hAnsi="Times New Roman" w:cs="Times New Roman"/>
                <w:sz w:val="24"/>
                <w:szCs w:val="24"/>
              </w:rPr>
              <w:br/>
              <w:t xml:space="preserve">8,5 </w:t>
            </w:r>
          </w:p>
        </w:tc>
      </w:tr>
    </w:tbl>
    <w:p w:rsidR="00243773" w:rsidRPr="00122077" w:rsidRDefault="00243773" w:rsidP="00243773">
      <w:pPr>
        <w:shd w:val="clear" w:color="auto" w:fill="FFFFFF"/>
        <w:spacing w:after="0" w:line="240" w:lineRule="auto"/>
        <w:ind w:right="24" w:firstLine="720"/>
        <w:jc w:val="both"/>
        <w:rPr>
          <w:rFonts w:ascii="Times New Roman" w:hAnsi="Times New Roman" w:cs="Times New Roman"/>
          <w:noProof/>
          <w:color w:val="000000"/>
          <w:sz w:val="28"/>
          <w:szCs w:val="28"/>
          <w:lang w:val="kk-KZ"/>
        </w:rPr>
      </w:pPr>
    </w:p>
    <w:p w:rsidR="00243773" w:rsidRDefault="00243773" w:rsidP="00243773">
      <w:pPr>
        <w:shd w:val="clear" w:color="auto" w:fill="FFFFFF"/>
        <w:spacing w:after="0" w:line="240" w:lineRule="auto"/>
        <w:ind w:right="24" w:firstLine="720"/>
        <w:jc w:val="both"/>
        <w:rPr>
          <w:rFonts w:ascii="Times New Roman" w:hAnsi="Times New Roman" w:cs="Times New Roman"/>
          <w:noProof/>
          <w:color w:val="000000"/>
          <w:sz w:val="28"/>
          <w:szCs w:val="28"/>
          <w:lang w:val="kk-KZ"/>
        </w:rPr>
      </w:pPr>
    </w:p>
    <w:p w:rsidR="00243773" w:rsidRPr="008B24C0" w:rsidRDefault="00243773" w:rsidP="00243773">
      <w:pPr>
        <w:widowControl w:val="0"/>
        <w:spacing w:after="0" w:line="240" w:lineRule="auto"/>
        <w:ind w:firstLine="720"/>
        <w:rPr>
          <w:rFonts w:ascii="Times New Roman" w:hAnsi="Times New Roman" w:cs="Times New Roman"/>
          <w:b/>
          <w:noProof/>
          <w:color w:val="000000"/>
          <w:sz w:val="28"/>
          <w:szCs w:val="28"/>
          <w:lang w:val="kk-KZ"/>
        </w:rPr>
      </w:pPr>
      <w:r w:rsidRPr="008B24C0">
        <w:rPr>
          <w:rFonts w:ascii="Times New Roman" w:hAnsi="Times New Roman" w:cs="Times New Roman"/>
          <w:b/>
          <w:noProof/>
          <w:color w:val="000000"/>
          <w:sz w:val="28"/>
          <w:szCs w:val="28"/>
          <w:lang w:val="kk-KZ"/>
        </w:rPr>
        <w:t>2.Адамдың рационыңдағы сүттің маңызы</w:t>
      </w:r>
    </w:p>
    <w:p w:rsidR="00243773" w:rsidRPr="008B24C0" w:rsidRDefault="00243773" w:rsidP="00243773">
      <w:pPr>
        <w:spacing w:after="0" w:line="240" w:lineRule="auto"/>
        <w:ind w:right="24" w:firstLine="720"/>
        <w:jc w:val="both"/>
        <w:rPr>
          <w:rFonts w:ascii="Times New Roman" w:hAnsi="Times New Roman" w:cs="Times New Roman"/>
          <w:noProof/>
          <w:color w:val="000000"/>
          <w:sz w:val="28"/>
          <w:szCs w:val="28"/>
          <w:lang w:val="kk-KZ"/>
        </w:rPr>
      </w:pPr>
      <w:r w:rsidRPr="008B24C0">
        <w:rPr>
          <w:rFonts w:ascii="Times New Roman" w:hAnsi="Times New Roman" w:cs="Times New Roman"/>
          <w:noProof/>
          <w:color w:val="000000"/>
          <w:sz w:val="28"/>
          <w:szCs w:val="28"/>
          <w:lang w:val="kk-KZ"/>
        </w:rPr>
        <w:t xml:space="preserve">Сүт - табиғаттың ең құнды өнімі. Адам организмі оның құрамындағы қоректік заттарының 98-99%-ын пайдаланады. Сүттің жоғары қоректік касиеттерін келесі деректерге карап білуге болады: бір литр сүт кұрамындағы белок мөлшері - </w:t>
      </w:r>
      <w:smartTag w:uri="urn:schemas-microsoft-com:office:smarttags" w:element="metricconverter">
        <w:smartTagPr>
          <w:attr w:name="ProductID" w:val="150 г"/>
        </w:smartTagPr>
        <w:r w:rsidRPr="008B24C0">
          <w:rPr>
            <w:rFonts w:ascii="Times New Roman" w:hAnsi="Times New Roman" w:cs="Times New Roman"/>
            <w:noProof/>
            <w:color w:val="000000"/>
            <w:sz w:val="28"/>
            <w:szCs w:val="28"/>
            <w:lang w:val="kk-KZ"/>
          </w:rPr>
          <w:t>150 г</w:t>
        </w:r>
      </w:smartTag>
      <w:r w:rsidRPr="008B24C0">
        <w:rPr>
          <w:rFonts w:ascii="Times New Roman" w:hAnsi="Times New Roman" w:cs="Times New Roman"/>
          <w:noProof/>
          <w:color w:val="000000"/>
          <w:sz w:val="28"/>
          <w:szCs w:val="28"/>
          <w:lang w:val="kk-KZ"/>
        </w:rPr>
        <w:t xml:space="preserve"> сиыр еті, немесе тауықтың 5 жұмырткасы, немесе </w:t>
      </w:r>
      <w:smartTag w:uri="urn:schemas-microsoft-com:office:smarttags" w:element="metricconverter">
        <w:smartTagPr>
          <w:attr w:name="ProductID" w:val="1 кг"/>
        </w:smartTagPr>
        <w:r w:rsidRPr="008B24C0">
          <w:rPr>
            <w:rFonts w:ascii="Times New Roman" w:hAnsi="Times New Roman" w:cs="Times New Roman"/>
            <w:noProof/>
            <w:color w:val="000000"/>
            <w:sz w:val="28"/>
            <w:szCs w:val="28"/>
            <w:lang w:val="kk-KZ"/>
          </w:rPr>
          <w:t>1 кг</w:t>
        </w:r>
      </w:smartTag>
      <w:r w:rsidRPr="008B24C0">
        <w:rPr>
          <w:rFonts w:ascii="Times New Roman" w:hAnsi="Times New Roman" w:cs="Times New Roman"/>
          <w:noProof/>
          <w:color w:val="000000"/>
          <w:sz w:val="28"/>
          <w:szCs w:val="28"/>
          <w:lang w:val="kk-KZ"/>
        </w:rPr>
        <w:t xml:space="preserve"> нан кұрамындағы белокқа тең. Сүттің жарты литрі адамның амин қышқылдарына деген тәуліктік кажеттілігін канағаттандырады, ал сүттің бір литрі адамның май, кальций, фосфор, рибофлавинге қажеттілігін толық, белокқа кажеттілігін жартылай, ал аскорбин қышқылы, ретинол, тиаминге кажеттілігін 1/3 бөлігін қамтамасыз етеді.</w:t>
      </w:r>
    </w:p>
    <w:p w:rsidR="00243773" w:rsidRPr="008B24C0" w:rsidRDefault="00243773" w:rsidP="00243773">
      <w:pPr>
        <w:spacing w:after="0" w:line="240" w:lineRule="auto"/>
        <w:ind w:left="5" w:right="29" w:firstLine="720"/>
        <w:jc w:val="both"/>
        <w:rPr>
          <w:rFonts w:ascii="Times New Roman" w:hAnsi="Times New Roman" w:cs="Times New Roman"/>
          <w:sz w:val="28"/>
          <w:szCs w:val="28"/>
          <w:lang w:val="kk-KZ"/>
        </w:rPr>
      </w:pPr>
      <w:r w:rsidRPr="008B24C0">
        <w:rPr>
          <w:rFonts w:ascii="Times New Roman" w:hAnsi="Times New Roman" w:cs="Times New Roman"/>
          <w:noProof/>
          <w:color w:val="000000"/>
          <w:sz w:val="28"/>
          <w:szCs w:val="28"/>
          <w:lang w:val="kk-KZ"/>
        </w:rPr>
        <w:t>Сүт және сүт өнімдері маңызы жағынан халықты тағаммен камтамасыз етуде екінші орын алады. Сондықтан сүгті сиыр шаруашылығын дамыту, сүт өндіруді ұйымдастыру және оның сапасын жақсарту, шикізаттың алғашқы касиетгерін сақгай отырьш, әртүрлі сүт өнімдерін дайындау технологиясын игеру - малшылардың, әсіресе, мал мамандары - зоотехниктердің басты міндеті.</w:t>
      </w:r>
    </w:p>
    <w:p w:rsidR="00243773" w:rsidRPr="008B24C0" w:rsidRDefault="00243773" w:rsidP="00243773">
      <w:pPr>
        <w:spacing w:after="0" w:line="240" w:lineRule="auto"/>
        <w:ind w:left="5" w:right="24" w:firstLine="720"/>
        <w:jc w:val="both"/>
        <w:rPr>
          <w:rFonts w:ascii="Times New Roman" w:hAnsi="Times New Roman" w:cs="Times New Roman"/>
          <w:sz w:val="28"/>
          <w:szCs w:val="28"/>
          <w:lang w:val="kk-KZ"/>
        </w:rPr>
      </w:pPr>
      <w:r w:rsidRPr="008B24C0">
        <w:rPr>
          <w:rFonts w:ascii="Times New Roman" w:hAnsi="Times New Roman" w:cs="Times New Roman"/>
          <w:noProof/>
          <w:color w:val="000000"/>
          <w:sz w:val="28"/>
          <w:szCs w:val="28"/>
          <w:lang w:val="kk-KZ"/>
        </w:rPr>
        <w:t>Сүттің кұрамында қоректік заттарды тиімді пайдалану, белгілі бір уақыт аралығында оның құрамыңда белоктарды сақтап калу, қосымша өнімдер шығару жолдары, өндірістің және сүт өнімінің өзгергіштік мөлшерінің жыл мезгілдеріне тәуелділік мәселелері бір-бірімен байланысты. Сондықган бұл проблемалар мамандық көзқарас тұрғысынан бір тұтас түйін ретінде зерттеледі. Қазіргі кезде сүттің ең кұнды бөлігі - белок, тек 45%-ке пайдаланылады. Қосымша өнімдердің басым бөлігі мал азықгандыруга жұмсалады  немесе пайдаланылмайды.</w:t>
      </w:r>
    </w:p>
    <w:p w:rsidR="00243773" w:rsidRDefault="00243773" w:rsidP="00243773">
      <w:pPr>
        <w:spacing w:after="0" w:line="240" w:lineRule="auto"/>
        <w:ind w:right="10" w:firstLine="720"/>
        <w:jc w:val="both"/>
        <w:rPr>
          <w:rFonts w:ascii="Times New Roman" w:hAnsi="Times New Roman" w:cs="Times New Roman"/>
          <w:noProof/>
          <w:color w:val="000000"/>
          <w:sz w:val="28"/>
          <w:szCs w:val="28"/>
          <w:lang w:val="kk-KZ"/>
        </w:rPr>
      </w:pPr>
      <w:r w:rsidRPr="008B24C0">
        <w:rPr>
          <w:rFonts w:ascii="Times New Roman" w:hAnsi="Times New Roman" w:cs="Times New Roman"/>
          <w:noProof/>
          <w:color w:val="000000"/>
          <w:sz w:val="28"/>
          <w:szCs w:val="28"/>
          <w:lang w:val="kk-KZ"/>
        </w:rPr>
        <w:t>Өнімнің сапасы мен шығымы тек сүт құрамындағы компоненттер молшеріне ғана емес, сонымен бірге физикалық-химиялық, технологиялық қасиеттерге де байланысты, ал олар ортүрлі жағдайлармен (мал тұқымы, жасы, азықтандыру деңгейі) анықталады. Сондықган, осы сүрақтар төңірегінде терең, жан-жақты білім алмай, сүт онімдерін дайындауды жақсарту жолдарын іздеу мүмкін емес. Сонымен бірге бүгінгі күні кейбір технологиялық мәселелер жайлы біздің біліміміз толық емес. Зоотехникалық жағдайларға байланысты сүгтен сүт өнімдерін дайындаудың технологиялық ерекшеліктері зерттелмеген. Қазіргі кезде сүт өнімдерін дайындау технологиясын жетілдіруде бұл өте маңызды мәселе, себебі бұл сұрақгардың шешімі дайындалған сүттен неғұрлым көп өнім дайындау үшін қай аймақга қандай мал тұқымын өсіру қажет, сауын сиыр табынындагы малдың жасы нешеде болуы керек, қандай азықпен, қалай қоректендірілуі керек екенін анықгауға мүмкіндік береді.</w:t>
      </w:r>
    </w:p>
    <w:p w:rsidR="00243773" w:rsidRDefault="00243773" w:rsidP="00243773">
      <w:pPr>
        <w:spacing w:after="0" w:line="240" w:lineRule="auto"/>
        <w:ind w:right="10" w:firstLine="720"/>
        <w:jc w:val="both"/>
        <w:rPr>
          <w:rFonts w:ascii="Times New Roman" w:hAnsi="Times New Roman" w:cs="Times New Roman"/>
          <w:noProof/>
          <w:color w:val="000000"/>
          <w:sz w:val="28"/>
          <w:szCs w:val="28"/>
          <w:lang w:val="kk-KZ"/>
        </w:rPr>
      </w:pPr>
    </w:p>
    <w:p w:rsidR="00243773" w:rsidRDefault="00243773" w:rsidP="00700544">
      <w:pPr>
        <w:spacing w:after="0" w:line="240" w:lineRule="auto"/>
        <w:ind w:firstLine="567"/>
        <w:rPr>
          <w:rFonts w:ascii="Times New Roman" w:eastAsia="Times New Roman" w:hAnsi="Times New Roman" w:cs="Times New Roman"/>
          <w:b/>
          <w:sz w:val="24"/>
          <w:szCs w:val="24"/>
          <w:lang w:val="kk-KZ"/>
        </w:rPr>
      </w:pPr>
    </w:p>
    <w:p w:rsidR="00243773" w:rsidRDefault="00243773" w:rsidP="00700544">
      <w:pPr>
        <w:spacing w:after="0" w:line="240" w:lineRule="auto"/>
        <w:ind w:firstLine="567"/>
        <w:rPr>
          <w:rFonts w:ascii="Times New Roman" w:eastAsia="Times New Roman" w:hAnsi="Times New Roman" w:cs="Times New Roman"/>
          <w:b/>
          <w:sz w:val="24"/>
          <w:szCs w:val="24"/>
          <w:lang w:val="kk-KZ"/>
        </w:rPr>
      </w:pPr>
    </w:p>
    <w:p w:rsidR="00243773" w:rsidRDefault="00243773" w:rsidP="00700544">
      <w:pPr>
        <w:spacing w:after="0" w:line="240" w:lineRule="auto"/>
        <w:ind w:firstLine="567"/>
        <w:rPr>
          <w:rFonts w:ascii="Times New Roman" w:eastAsia="Times New Roman" w:hAnsi="Times New Roman" w:cs="Times New Roman"/>
          <w:b/>
          <w:sz w:val="24"/>
          <w:szCs w:val="24"/>
          <w:lang w:val="kk-KZ"/>
        </w:rPr>
      </w:pPr>
    </w:p>
    <w:p w:rsidR="00243773" w:rsidRDefault="00243773" w:rsidP="00700544">
      <w:pPr>
        <w:spacing w:after="0" w:line="240" w:lineRule="auto"/>
        <w:ind w:firstLine="567"/>
        <w:rPr>
          <w:rFonts w:ascii="Times New Roman" w:eastAsia="Times New Roman" w:hAnsi="Times New Roman" w:cs="Times New Roman"/>
          <w:b/>
          <w:sz w:val="24"/>
          <w:szCs w:val="24"/>
          <w:lang w:val="kk-KZ"/>
        </w:rPr>
      </w:pPr>
    </w:p>
    <w:p w:rsidR="00243773" w:rsidRPr="00243773" w:rsidRDefault="00243773" w:rsidP="00700544">
      <w:pPr>
        <w:spacing w:after="0" w:line="240" w:lineRule="auto"/>
        <w:ind w:firstLine="567"/>
        <w:rPr>
          <w:rFonts w:ascii="Times New Roman" w:eastAsia="Times New Roman" w:hAnsi="Times New Roman" w:cs="Times New Roman"/>
          <w:b/>
          <w:sz w:val="28"/>
          <w:szCs w:val="28"/>
          <w:lang w:val="kk-KZ"/>
        </w:rPr>
      </w:pPr>
    </w:p>
    <w:p w:rsidR="002D1D20" w:rsidRDefault="002D1D20" w:rsidP="002D1D20">
      <w:pPr>
        <w:pStyle w:val="a3"/>
        <w:spacing w:before="0" w:beforeAutospacing="0" w:after="0" w:afterAutospacing="0"/>
        <w:ind w:firstLine="567"/>
        <w:rPr>
          <w:b/>
          <w:lang w:val="kk-KZ"/>
        </w:rPr>
      </w:pPr>
      <w:r w:rsidRPr="00B47BBC">
        <w:rPr>
          <w:b/>
          <w:lang w:val="kk-KZ"/>
        </w:rPr>
        <w:t> Д</w:t>
      </w:r>
      <w:r>
        <w:rPr>
          <w:b/>
          <w:lang w:val="kk-KZ"/>
        </w:rPr>
        <w:t xml:space="preserve">әріс    </w:t>
      </w:r>
      <w:r w:rsidRPr="00B47BBC">
        <w:rPr>
          <w:b/>
          <w:lang w:val="kk-KZ"/>
        </w:rPr>
        <w:t xml:space="preserve"> Сүтқышқылды </w:t>
      </w:r>
      <w:r>
        <w:rPr>
          <w:b/>
          <w:lang w:val="kk-KZ"/>
        </w:rPr>
        <w:t xml:space="preserve">өнімдерінін </w:t>
      </w:r>
      <w:r w:rsidRPr="00B47BBC">
        <w:rPr>
          <w:b/>
          <w:lang w:val="kk-KZ"/>
        </w:rPr>
        <w:t xml:space="preserve"> биотехнологиясы</w:t>
      </w:r>
    </w:p>
    <w:p w:rsidR="002D1D20" w:rsidRDefault="002D1D20" w:rsidP="002D1D20">
      <w:pPr>
        <w:pStyle w:val="a3"/>
        <w:spacing w:before="0" w:beforeAutospacing="0" w:after="0" w:afterAutospacing="0"/>
        <w:ind w:firstLine="567"/>
        <w:rPr>
          <w:b/>
          <w:lang w:val="kk-KZ"/>
        </w:rPr>
      </w:pPr>
    </w:p>
    <w:p w:rsidR="002D1D20" w:rsidRPr="002C6147" w:rsidRDefault="002D1D20" w:rsidP="002D1D20">
      <w:pPr>
        <w:pStyle w:val="a3"/>
        <w:spacing w:before="0" w:beforeAutospacing="0" w:after="0" w:afterAutospacing="0"/>
        <w:ind w:firstLine="567"/>
        <w:rPr>
          <w:b/>
          <w:lang w:val="kk-KZ"/>
        </w:rPr>
      </w:pPr>
      <w:r>
        <w:rPr>
          <w:b/>
          <w:lang w:val="kk-KZ"/>
        </w:rPr>
        <w:t>Жоспар</w:t>
      </w:r>
      <w:r w:rsidRPr="002C6147">
        <w:rPr>
          <w:b/>
          <w:lang w:val="kk-KZ"/>
        </w:rPr>
        <w:t>:</w:t>
      </w:r>
    </w:p>
    <w:p w:rsidR="002D1D20" w:rsidRPr="002C6147" w:rsidRDefault="002D1D20" w:rsidP="002D1D20">
      <w:pPr>
        <w:pStyle w:val="a3"/>
        <w:spacing w:before="0" w:beforeAutospacing="0" w:after="0" w:afterAutospacing="0"/>
        <w:ind w:firstLine="567"/>
        <w:rPr>
          <w:lang w:val="kk-KZ"/>
        </w:rPr>
      </w:pPr>
      <w:r w:rsidRPr="002C6147">
        <w:rPr>
          <w:lang w:val="kk-KZ"/>
        </w:rPr>
        <w:t> 1 Сүтқышқылды сусындардың  биологиялық құндылығы</w:t>
      </w:r>
    </w:p>
    <w:p w:rsidR="002D1D20" w:rsidRPr="002C6147" w:rsidRDefault="002D1D20" w:rsidP="002D1D20">
      <w:pPr>
        <w:pStyle w:val="a3"/>
        <w:spacing w:before="0" w:beforeAutospacing="0" w:after="0" w:afterAutospacing="0"/>
        <w:ind w:firstLine="567"/>
        <w:jc w:val="both"/>
        <w:rPr>
          <w:lang w:val="kk-KZ"/>
        </w:rPr>
      </w:pPr>
      <w:r w:rsidRPr="002C6147">
        <w:rPr>
          <w:lang w:val="kk-KZ"/>
        </w:rPr>
        <w:t>2 Сүтқышқылды сусындарды өндірудің биохимиялық және микробиологиялық негіздері</w:t>
      </w:r>
    </w:p>
    <w:p w:rsidR="002D1D20" w:rsidRPr="002C6147" w:rsidRDefault="002D1D20" w:rsidP="002D1D20">
      <w:pPr>
        <w:pStyle w:val="a3"/>
        <w:spacing w:before="0" w:beforeAutospacing="0" w:after="0" w:afterAutospacing="0"/>
        <w:ind w:firstLine="567"/>
        <w:jc w:val="both"/>
        <w:rPr>
          <w:lang w:val="kk-KZ"/>
        </w:rPr>
      </w:pPr>
      <w:r w:rsidRPr="002C6147">
        <w:rPr>
          <w:lang w:val="kk-KZ"/>
        </w:rPr>
        <w:t>3 Сүтқышқылды  сусындарды өндіру тәсілдері</w:t>
      </w:r>
    </w:p>
    <w:p w:rsidR="002D1D20" w:rsidRPr="002C6147" w:rsidRDefault="002D1D20" w:rsidP="002D1D20">
      <w:pPr>
        <w:pStyle w:val="a3"/>
        <w:spacing w:before="0" w:beforeAutospacing="0" w:after="0" w:afterAutospacing="0"/>
        <w:ind w:firstLine="567"/>
        <w:jc w:val="both"/>
        <w:rPr>
          <w:lang w:val="kk-KZ"/>
        </w:rPr>
      </w:pPr>
      <w:r w:rsidRPr="002C6147">
        <w:rPr>
          <w:lang w:val="kk-KZ"/>
        </w:rPr>
        <w:t>4 Жеке сүтқышқылды  сусындарды өндіру технологиясы</w:t>
      </w:r>
    </w:p>
    <w:p w:rsidR="002D1D20" w:rsidRPr="002C6147" w:rsidRDefault="002D1D20" w:rsidP="002D1D20">
      <w:pPr>
        <w:pStyle w:val="a3"/>
        <w:spacing w:before="0" w:beforeAutospacing="0" w:after="0" w:afterAutospacing="0"/>
        <w:ind w:firstLine="567"/>
        <w:jc w:val="both"/>
        <w:rPr>
          <w:lang w:val="kk-KZ"/>
        </w:rPr>
      </w:pPr>
    </w:p>
    <w:p w:rsidR="002D1D20" w:rsidRPr="00B47BBC" w:rsidRDefault="002D1D20" w:rsidP="002D1D20">
      <w:pPr>
        <w:pStyle w:val="a3"/>
        <w:spacing w:before="0" w:beforeAutospacing="0" w:after="0" w:afterAutospacing="0"/>
        <w:ind w:firstLine="567"/>
        <w:rPr>
          <w:b/>
          <w:lang w:val="kk-KZ"/>
        </w:rPr>
      </w:pPr>
      <w:r w:rsidRPr="00B47BBC">
        <w:rPr>
          <w:b/>
          <w:lang w:val="kk-KZ"/>
        </w:rPr>
        <w:t>1 Сүтқышқылды сусындардың  биологиялық құндылығы</w:t>
      </w:r>
    </w:p>
    <w:p w:rsidR="002D1D20" w:rsidRPr="00E32C01" w:rsidRDefault="002D1D20" w:rsidP="002D1D20">
      <w:pPr>
        <w:pStyle w:val="a3"/>
        <w:spacing w:before="0" w:beforeAutospacing="0" w:after="0" w:afterAutospacing="0"/>
        <w:ind w:firstLine="567"/>
        <w:rPr>
          <w:lang w:val="kk-KZ"/>
        </w:rPr>
      </w:pPr>
      <w:r w:rsidRPr="00B47BBC">
        <w:rPr>
          <w:lang w:val="kk-KZ"/>
        </w:rPr>
        <w:t xml:space="preserve"> Сүтқышқылды сусындар өндіру үшін әр түрлі түлік мал: сиыр, бие, ешкі, қой, түйе сүті қолданылады. Сүтқышқылды сусындардың консистенциясы көбікті немесе созылмалы, дәмі мен иісі жағымды сүтқышқылды болады. Олардың диеталық және емдік қасиеттері ежелден белгілі. И.И. Мечников болгарлардың ұзақ өмір сүретіндегенің себебі олардың йогурт ішетінінен деп атаған. </w:t>
      </w:r>
      <w:r w:rsidRPr="00E32C01">
        <w:rPr>
          <w:lang w:val="kk-KZ"/>
        </w:rPr>
        <w:t>Ол йогурттан сүтқышқылды таяқша бөліп алып, оған «болгар таяқшасы» деген ат қойған. Кейіннен 1903жылы Подгаецкий ацидофилді таяқша бөліп алған. Ацидофильді таяқша қасиеттері болгар таяқшасына ұқсайды, бірақ ол сілтелер және тұз қышқылының әсеріне тұрақты болып табылады.</w:t>
      </w:r>
    </w:p>
    <w:p w:rsidR="002D1D20" w:rsidRPr="002D1D20" w:rsidRDefault="002D1D20" w:rsidP="002D1D20">
      <w:pPr>
        <w:pStyle w:val="a3"/>
        <w:spacing w:before="0" w:beforeAutospacing="0" w:after="0" w:afterAutospacing="0"/>
        <w:ind w:firstLine="567"/>
        <w:jc w:val="both"/>
        <w:rPr>
          <w:lang w:val="kk-KZ"/>
        </w:rPr>
      </w:pPr>
      <w:r w:rsidRPr="00E32C01">
        <w:rPr>
          <w:lang w:val="kk-KZ"/>
        </w:rPr>
        <w:t xml:space="preserve">Сүтқышқылды сусындар өндіру үшін көп  түрлі бактериялар қолданылады. Микрофлора бөліп шығаратын ферменттердің  әсерінен сүт қантының ыдырауы, ақуыздардың  гидролизі жүреді. </w:t>
      </w:r>
      <w:r w:rsidRPr="002D1D20">
        <w:rPr>
          <w:lang w:val="kk-KZ"/>
        </w:rPr>
        <w:t>Бұл жерде көптеген заттар түзіледі.</w:t>
      </w:r>
    </w:p>
    <w:p w:rsidR="002D1D20" w:rsidRDefault="002D1D20" w:rsidP="002D1D20">
      <w:pPr>
        <w:pStyle w:val="a3"/>
        <w:spacing w:before="0" w:beforeAutospacing="0" w:after="0" w:afterAutospacing="0"/>
        <w:ind w:firstLine="567"/>
        <w:jc w:val="both"/>
      </w:pPr>
      <w:r w:rsidRPr="002D1D20">
        <w:rPr>
          <w:lang w:val="kk-KZ"/>
        </w:rPr>
        <w:t xml:space="preserve">Сүтқышқылды сусындар ішу адамның  денсаулығын жақсартады, оның инфекцияға қарсы тұру қабілетін көтереді. Бұл сусындарды ішек-қарын ауруларын, туберкулез және т.б.  емдеу үшін қолданады. </w:t>
      </w:r>
      <w:r>
        <w:t>Сүтқышқылды сусындардың микрофлорасы бірқатар дәрумендер (С және В тобының) синтездейді. Олар жүйке жүйесін және зат алмасуды жақсартады.</w:t>
      </w:r>
    </w:p>
    <w:p w:rsidR="002D1D20" w:rsidRDefault="002D1D20" w:rsidP="002D1D20">
      <w:pPr>
        <w:pStyle w:val="a3"/>
        <w:spacing w:before="0" w:beforeAutospacing="0" w:after="0" w:afterAutospacing="0"/>
        <w:ind w:firstLine="567"/>
      </w:pPr>
      <w:r>
        <w:t> </w:t>
      </w:r>
    </w:p>
    <w:p w:rsidR="002D1D20" w:rsidRDefault="002D1D20" w:rsidP="002D1D20">
      <w:pPr>
        <w:pStyle w:val="a3"/>
        <w:spacing w:before="0" w:beforeAutospacing="0" w:after="0" w:afterAutospacing="0"/>
        <w:ind w:firstLine="567"/>
        <w:jc w:val="both"/>
        <w:rPr>
          <w:b/>
        </w:rPr>
      </w:pPr>
      <w:r>
        <w:rPr>
          <w:b/>
        </w:rPr>
        <w:t>2 Сүтқышқылды сусындарды өндірудің биохимиялық және микробиологиялық негіздері</w:t>
      </w:r>
    </w:p>
    <w:p w:rsidR="002D1D20" w:rsidRDefault="002D1D20" w:rsidP="002D1D20">
      <w:pPr>
        <w:pStyle w:val="a3"/>
        <w:spacing w:before="0" w:beforeAutospacing="0" w:after="0" w:afterAutospacing="0"/>
        <w:ind w:firstLine="567"/>
      </w:pPr>
      <w:r>
        <w:t> Сүтті ашытуы бойынша сүтқышқылды  сусындарды шартты түрде екі топқа  бөледі:</w:t>
      </w:r>
    </w:p>
    <w:p w:rsidR="002D1D20" w:rsidRDefault="002D1D20" w:rsidP="002D1D20">
      <w:pPr>
        <w:pStyle w:val="a3"/>
        <w:spacing w:before="0" w:beforeAutospacing="0" w:after="0" w:afterAutospacing="0"/>
        <w:ind w:firstLine="567"/>
        <w:jc w:val="both"/>
      </w:pPr>
      <w:r>
        <w:t>- жалғыз сүтқышқылды ашу нәтижесінде алынған сусындар;</w:t>
      </w:r>
    </w:p>
    <w:p w:rsidR="002D1D20" w:rsidRDefault="002D1D20" w:rsidP="002D1D20">
      <w:pPr>
        <w:pStyle w:val="a3"/>
        <w:spacing w:before="0" w:beforeAutospacing="0" w:after="0" w:afterAutospacing="0"/>
        <w:ind w:firstLine="567"/>
        <w:jc w:val="both"/>
      </w:pPr>
      <w:r>
        <w:t>- сүтқышқылды және спирттік (аралас) ашу нәтижесінде алынған сусындар.</w:t>
      </w:r>
    </w:p>
    <w:p w:rsidR="002D1D20" w:rsidRDefault="002D1D20" w:rsidP="002D1D20">
      <w:pPr>
        <w:pStyle w:val="a3"/>
        <w:spacing w:before="0" w:beforeAutospacing="0" w:after="0" w:afterAutospacing="0"/>
        <w:ind w:firstLine="567"/>
        <w:jc w:val="both"/>
      </w:pPr>
      <w:r>
        <w:t>Сүтқышқылды ашу кезінде сүт  қандына сүтқышқылды бактериялармен түзілетін лактаза ферменті әсер етеді. Ашудің бірінші кезеңінде  латоза молекуласы екі моносахарид: глюкоза және галактоза молекулаларына дейін ыдырайды. Содан соң ферменттердің әсерінен глюкоза мен галактоза алдымен пировиноград қышқылы түзіледі және ол кодегидраза ферментінің әсерінен сүт қышқылына дейін тотықсызданады (гомоферменттік ашу). Гетероферменттік сүтқышқылды ашу кезінде сүтқышқылды ашу мен қатар жүретін қосалқы процестер нәтижесінде лактозада бірқатар ұшқыш қышқылдар, көмірқышқыл газы және т.б. түзіледі.</w:t>
      </w:r>
    </w:p>
    <w:p w:rsidR="002D1D20" w:rsidRDefault="002D1D20" w:rsidP="002D1D20">
      <w:pPr>
        <w:pStyle w:val="a3"/>
        <w:spacing w:before="0" w:beforeAutospacing="0" w:after="0" w:afterAutospacing="0"/>
        <w:ind w:firstLine="567"/>
        <w:jc w:val="both"/>
      </w:pPr>
      <w:r>
        <w:t>Аралас ашу кезінде лактозаға  сүтқышқылды бактериялар ферменттері  және сүт дрожилары әсер етеді. Сүт қанты басында дәл солай глюкоза мен галактозаға ыдырайды және олардан пировиноград қышқылы түзілеті. Сүтқышқылды бактериялар ферменттерінің әсерінен пировиноград қышқылының бір бөлігі сүт қышқылына дейін тотықсызданады, ал басқа бір бөлігі сүт дрожжиларының жасушаларында кездесетін карбоксилаза ферментінің әсерінен сірке альдегиді мен көмірсу газына ыдырайды. Сірке альдегиді одан ары этил спиртіне дейін тотықсызданады.</w:t>
      </w:r>
    </w:p>
    <w:p w:rsidR="002D1D20" w:rsidRDefault="002D1D20" w:rsidP="002D1D20">
      <w:pPr>
        <w:pStyle w:val="a3"/>
        <w:spacing w:before="0" w:beforeAutospacing="0" w:after="0" w:afterAutospacing="0"/>
        <w:ind w:firstLine="567"/>
        <w:jc w:val="both"/>
      </w:pPr>
      <w:r>
        <w:t>Сүтқышқылды және аралас ашу процесінде түзілетін сүт қышқылы сүттің казеинаткальцийфосфат комплексімен (ККФК) әрекеттеседі. Бұл жерде ККФК-нің теріс заряды төмендейді де, одан кальций бөлініп шығады. Нәтижесінде казеин молекулалары тұрақтылығын жоғалтады, агрегатталады және коагуляцияға ұшырайды (тұнбаға түседі).</w:t>
      </w:r>
    </w:p>
    <w:p w:rsidR="002D1D20" w:rsidRDefault="002D1D20" w:rsidP="002D1D20">
      <w:pPr>
        <w:pStyle w:val="a3"/>
        <w:spacing w:before="0" w:beforeAutospacing="0" w:after="0" w:afterAutospacing="0"/>
        <w:ind w:firstLine="567"/>
        <w:jc w:val="both"/>
      </w:pPr>
      <w:r>
        <w:t>Биохимиялық процестер  нәтижесінде сүтқышқылды сусындар жәй сүтке қарағанда жеңіл  және жылдам сіңеді.</w:t>
      </w:r>
    </w:p>
    <w:p w:rsidR="002D1D20" w:rsidRDefault="002D1D20" w:rsidP="002D1D20">
      <w:pPr>
        <w:pStyle w:val="a3"/>
        <w:spacing w:before="0" w:beforeAutospacing="0" w:after="0" w:afterAutospacing="0"/>
        <w:ind w:firstLine="567"/>
        <w:jc w:val="both"/>
      </w:pPr>
      <w:r>
        <w:t>Сүтқышқылды сусындарды өндіру кезінде микрофлораны дамыту бағыты төмендегі факторлармен байланысты жүзеге асырылады:</w:t>
      </w:r>
    </w:p>
    <w:p w:rsidR="002D1D20" w:rsidRDefault="002D1D20" w:rsidP="002D1D20">
      <w:pPr>
        <w:pStyle w:val="a3"/>
        <w:spacing w:before="0" w:beforeAutospacing="0" w:after="0" w:afterAutospacing="0"/>
        <w:ind w:firstLine="567"/>
        <w:jc w:val="both"/>
      </w:pPr>
      <w:r>
        <w:t>- сүтқышқылды сусындарды  өндіру кезінде сүтті пастерлеу ішетін сүт өндіруге қарағанда жоғарылақ режимде жүзеге асырылады. Осының арқасында сүтте көбінесе термошыдамды микроағзалар – термотұрақты сүтқышқылды таяқшалар, энтерококктар қалады. Жоғары температураларда пастерленген сүтте микроағзалар, әсіресе сүтқырқылды бактериялар жақсы өсіп-өнеді;</w:t>
      </w:r>
    </w:p>
    <w:p w:rsidR="002D1D20" w:rsidRDefault="002D1D20" w:rsidP="002D1D20">
      <w:pPr>
        <w:pStyle w:val="a3"/>
        <w:spacing w:before="0" w:beforeAutospacing="0" w:after="0" w:afterAutospacing="0"/>
        <w:ind w:firstLine="567"/>
        <w:jc w:val="both"/>
      </w:pPr>
      <w:r>
        <w:lastRenderedPageBreak/>
        <w:t>- ұйыту процесін алып  жүретін негізгі микрофлора ашытқымен  енгізіледі, бірақ сүтті пастерлеуден кейін қалған  және құрал-жабдықтардан түскен микрофлора да ұю процесінде көбейеді;</w:t>
      </w:r>
    </w:p>
    <w:p w:rsidR="002D1D20" w:rsidRDefault="002D1D20" w:rsidP="002D1D20">
      <w:pPr>
        <w:pStyle w:val="a3"/>
        <w:spacing w:before="0" w:beforeAutospacing="0" w:after="0" w:afterAutospacing="0"/>
        <w:ind w:firstLine="567"/>
        <w:jc w:val="both"/>
      </w:pPr>
      <w:r>
        <w:t>- сүтқышқылды сусындардың барлық микрофлорасының өсіп-өну қарқыны және микроорганизмдер түрлерінің аралық қатынасы ашытқы микрофлорасының белсенділігінен тәуелді болып табылады.</w:t>
      </w:r>
    </w:p>
    <w:p w:rsidR="002D1D20" w:rsidRDefault="002D1D20" w:rsidP="002D1D20">
      <w:pPr>
        <w:pStyle w:val="a3"/>
        <w:spacing w:before="0" w:beforeAutospacing="0" w:after="0" w:afterAutospacing="0"/>
        <w:ind w:firstLine="567"/>
      </w:pPr>
      <w:r>
        <w:t> </w:t>
      </w:r>
    </w:p>
    <w:p w:rsidR="002D1D20" w:rsidRDefault="002D1D20" w:rsidP="002D1D20">
      <w:pPr>
        <w:pStyle w:val="a3"/>
        <w:spacing w:before="0" w:beforeAutospacing="0" w:after="0" w:afterAutospacing="0"/>
        <w:ind w:firstLine="567"/>
        <w:jc w:val="both"/>
        <w:rPr>
          <w:b/>
        </w:rPr>
      </w:pPr>
      <w:r>
        <w:rPr>
          <w:b/>
        </w:rPr>
        <w:t>3 Сүтқышқылды  сусындарды өндіру тәсілдері</w:t>
      </w:r>
    </w:p>
    <w:p w:rsidR="002D1D20" w:rsidRDefault="002D1D20" w:rsidP="002D1D20">
      <w:pPr>
        <w:pStyle w:val="a3"/>
        <w:spacing w:before="0" w:beforeAutospacing="0" w:after="0" w:afterAutospacing="0"/>
        <w:ind w:firstLine="567"/>
      </w:pPr>
      <w:r>
        <w:t> Барлық сүтқышқылды  сусындарды өндіру кезінде ортақ  операциялар болып сүтты ұйытуға дайындау, сүтті ұйыту және өнімді жетілдіру операциялары табылады.</w:t>
      </w:r>
    </w:p>
    <w:p w:rsidR="002D1D20" w:rsidRDefault="002D1D20" w:rsidP="002D1D20">
      <w:pPr>
        <w:pStyle w:val="a3"/>
        <w:spacing w:before="0" w:beforeAutospacing="0" w:after="0" w:afterAutospacing="0"/>
        <w:ind w:firstLine="567"/>
        <w:jc w:val="both"/>
      </w:pPr>
      <w:r>
        <w:t>Сүтқышқылды сусындарды екі тәсілмен: термостаттық және резервуарлық тәсілдермен өндіруге болады.</w:t>
      </w:r>
    </w:p>
    <w:p w:rsidR="002D1D20" w:rsidRDefault="002D1D20" w:rsidP="002D1D20">
      <w:pPr>
        <w:pStyle w:val="a3"/>
        <w:spacing w:before="0" w:beforeAutospacing="0" w:after="0" w:afterAutospacing="0"/>
        <w:ind w:firstLine="567"/>
        <w:jc w:val="both"/>
      </w:pPr>
      <w:r>
        <w:t>Сүтқышқылды сусындарды өндіру технологиялық процесі екі  тәсілде де төмендегі ортақ операциялардан құралады:</w:t>
      </w:r>
    </w:p>
    <w:p w:rsidR="002D1D20" w:rsidRDefault="002D1D20" w:rsidP="002D1D20">
      <w:pPr>
        <w:pStyle w:val="a3"/>
        <w:spacing w:before="0" w:beforeAutospacing="0" w:after="0" w:afterAutospacing="0"/>
        <w:ind w:firstLine="567"/>
        <w:jc w:val="both"/>
      </w:pPr>
      <w:r>
        <w:t>- шикізатты қабылдау  және оның сапасын бағалау;</w:t>
      </w:r>
    </w:p>
    <w:p w:rsidR="002D1D20" w:rsidRDefault="002D1D20" w:rsidP="002D1D20">
      <w:pPr>
        <w:pStyle w:val="a3"/>
        <w:spacing w:before="0" w:beforeAutospacing="0" w:after="0" w:afterAutospacing="0"/>
        <w:ind w:firstLine="567"/>
        <w:jc w:val="both"/>
      </w:pPr>
      <w:r>
        <w:t>- майы бойынша нормалау;</w:t>
      </w:r>
    </w:p>
    <w:p w:rsidR="002D1D20" w:rsidRDefault="002D1D20" w:rsidP="002D1D20">
      <w:pPr>
        <w:pStyle w:val="a3"/>
        <w:spacing w:before="0" w:beforeAutospacing="0" w:after="0" w:afterAutospacing="0"/>
        <w:ind w:firstLine="567"/>
        <w:jc w:val="both"/>
      </w:pPr>
      <w:r>
        <w:t>- жылумен өңдеу;</w:t>
      </w:r>
    </w:p>
    <w:p w:rsidR="002D1D20" w:rsidRDefault="002D1D20" w:rsidP="002D1D20">
      <w:pPr>
        <w:pStyle w:val="a3"/>
        <w:spacing w:before="0" w:beforeAutospacing="0" w:after="0" w:afterAutospacing="0"/>
        <w:ind w:firstLine="567"/>
        <w:jc w:val="both"/>
      </w:pPr>
      <w:r>
        <w:t>- енгізілетін ашытқы  үшін қолайлы температураға дейін  салқындату;</w:t>
      </w:r>
    </w:p>
    <w:p w:rsidR="002D1D20" w:rsidRDefault="002D1D20" w:rsidP="002D1D20">
      <w:pPr>
        <w:pStyle w:val="a3"/>
        <w:spacing w:before="0" w:beforeAutospacing="0" w:after="0" w:afterAutospacing="0"/>
        <w:ind w:firstLine="567"/>
        <w:jc w:val="both"/>
      </w:pPr>
      <w:r>
        <w:t>- ұйытуға жататын сүттің  көлемінен 5-10 % мөлшерду ашытқы енгізу;</w:t>
      </w:r>
    </w:p>
    <w:p w:rsidR="002D1D20" w:rsidRDefault="002D1D20" w:rsidP="002D1D20">
      <w:pPr>
        <w:pStyle w:val="a3"/>
        <w:spacing w:before="0" w:beforeAutospacing="0" w:after="0" w:afterAutospacing="0"/>
        <w:ind w:firstLine="567"/>
        <w:jc w:val="both"/>
      </w:pPr>
      <w:r>
        <w:t>- 5-10 минут ішінде ашытқы мен сүтті араластыру.</w:t>
      </w:r>
    </w:p>
    <w:p w:rsidR="002D1D20" w:rsidRDefault="002D1D20" w:rsidP="002D1D20">
      <w:pPr>
        <w:pStyle w:val="a3"/>
        <w:spacing w:before="0" w:beforeAutospacing="0" w:after="0" w:afterAutospacing="0"/>
        <w:ind w:firstLine="567"/>
        <w:jc w:val="both"/>
      </w:pPr>
      <w:r>
        <w:t>Резервуарлық тәсілде  ашытқы қосу, ашыту және жетілдіру  бір ыдыс (резервуар) ішінде жүргізіледі. Содан соң дайын өнім ыдыстарға  құйылады.</w:t>
      </w:r>
    </w:p>
    <w:p w:rsidR="002D1D20" w:rsidRDefault="002D1D20" w:rsidP="002D1D20">
      <w:pPr>
        <w:pStyle w:val="a3"/>
        <w:spacing w:before="0" w:beforeAutospacing="0" w:after="0" w:afterAutospacing="0"/>
        <w:ind w:firstLine="567"/>
        <w:jc w:val="both"/>
      </w:pPr>
      <w:r>
        <w:t>Термостаттық тәсіл  қолданған кезде сүт пен ашытқыны араластырғаннан кейін өнімді ыдыстарға құяды да, содан соң термостат камерасына жіберіп ашытады. Дайын өнімді хладостат камерасында салқындатады.</w:t>
      </w:r>
    </w:p>
    <w:p w:rsidR="002D1D20" w:rsidRDefault="002D1D20" w:rsidP="002D1D20">
      <w:pPr>
        <w:pStyle w:val="a3"/>
        <w:spacing w:before="0" w:beforeAutospacing="0" w:after="0" w:afterAutospacing="0"/>
        <w:ind w:firstLine="567"/>
      </w:pPr>
      <w:r>
        <w:t> </w:t>
      </w:r>
    </w:p>
    <w:p w:rsidR="002D1D20" w:rsidRDefault="002D1D20" w:rsidP="002D1D20">
      <w:pPr>
        <w:pStyle w:val="a3"/>
        <w:spacing w:before="0" w:beforeAutospacing="0" w:after="0" w:afterAutospacing="0"/>
        <w:ind w:firstLine="567"/>
        <w:jc w:val="both"/>
        <w:rPr>
          <w:b/>
        </w:rPr>
      </w:pPr>
      <w:r>
        <w:rPr>
          <w:b/>
        </w:rPr>
        <w:t>4 Жеке сүтқышқылды  сусындарды өндіру технологиясы</w:t>
      </w:r>
    </w:p>
    <w:p w:rsidR="002D1D20" w:rsidRPr="002C6147" w:rsidRDefault="002D1D20" w:rsidP="002D1D20">
      <w:pPr>
        <w:spacing w:after="0" w:line="240" w:lineRule="auto"/>
        <w:jc w:val="both"/>
        <w:rPr>
          <w:rFonts w:ascii="Times New Roman" w:hAnsi="Times New Roman" w:cs="Times New Roman"/>
          <w:sz w:val="24"/>
          <w:szCs w:val="24"/>
        </w:rPr>
      </w:pPr>
      <w:r>
        <w:t> </w:t>
      </w:r>
      <w:r w:rsidRPr="002C6147">
        <w:rPr>
          <w:rFonts w:ascii="Times New Roman" w:hAnsi="Times New Roman" w:cs="Times New Roman"/>
          <w:sz w:val="24"/>
          <w:szCs w:val="24"/>
        </w:rPr>
        <w:t>Барлық сүтқышқылды  сусындар сүт ұйыту жолы бойынша шартты түрде екі топқа бөлінеді:</w:t>
      </w:r>
    </w:p>
    <w:p w:rsidR="002D1D20" w:rsidRPr="002C6147" w:rsidRDefault="002D1D20" w:rsidP="002D1D20">
      <w:pPr>
        <w:spacing w:after="0" w:line="240" w:lineRule="auto"/>
        <w:jc w:val="both"/>
        <w:rPr>
          <w:rFonts w:ascii="Times New Roman" w:hAnsi="Times New Roman" w:cs="Times New Roman"/>
          <w:sz w:val="24"/>
          <w:szCs w:val="24"/>
        </w:rPr>
      </w:pPr>
      <w:r w:rsidRPr="002C6147">
        <w:rPr>
          <w:rFonts w:ascii="Times New Roman" w:hAnsi="Times New Roman" w:cs="Times New Roman"/>
          <w:sz w:val="24"/>
          <w:szCs w:val="24"/>
        </w:rPr>
        <w:t>- сүтқышқылды ашу нәтижесінде  алынған сусындар (әр түрлі простоквашалар, ацидофилді сүт, йогурт және  т.б.);</w:t>
      </w:r>
    </w:p>
    <w:p w:rsidR="002D1D20" w:rsidRPr="002C6147" w:rsidRDefault="002D1D20" w:rsidP="002D1D20">
      <w:pPr>
        <w:spacing w:after="0" w:line="240" w:lineRule="auto"/>
        <w:jc w:val="both"/>
        <w:rPr>
          <w:rFonts w:ascii="Times New Roman" w:hAnsi="Times New Roman" w:cs="Times New Roman"/>
          <w:sz w:val="24"/>
          <w:szCs w:val="24"/>
        </w:rPr>
      </w:pPr>
      <w:r w:rsidRPr="002C6147">
        <w:rPr>
          <w:rFonts w:ascii="Times New Roman" w:hAnsi="Times New Roman" w:cs="Times New Roman"/>
          <w:sz w:val="24"/>
          <w:szCs w:val="24"/>
        </w:rPr>
        <w:t>- аралас ашу нәтижесінде  алынған сусындар (кефир, қымыз, ацидофилді-дрожилі сүт және т.б.).</w:t>
      </w:r>
    </w:p>
    <w:p w:rsidR="002D1D20" w:rsidRPr="002C6147" w:rsidRDefault="002D1D20" w:rsidP="002D1D20">
      <w:pPr>
        <w:spacing w:after="0" w:line="240" w:lineRule="auto"/>
        <w:jc w:val="both"/>
        <w:rPr>
          <w:rFonts w:ascii="Times New Roman" w:hAnsi="Times New Roman" w:cs="Times New Roman"/>
          <w:sz w:val="24"/>
          <w:szCs w:val="24"/>
        </w:rPr>
      </w:pPr>
      <w:r w:rsidRPr="002C6147">
        <w:rPr>
          <w:rFonts w:ascii="Times New Roman" w:hAnsi="Times New Roman" w:cs="Times New Roman"/>
          <w:sz w:val="24"/>
          <w:szCs w:val="24"/>
        </w:rPr>
        <w:t>Әр түрлі сүтқышқылды  сусындар ашытқы құрамымен, ұйыту температурасымен және ұзақтылығымен арыжарасады.</w:t>
      </w:r>
    </w:p>
    <w:p w:rsidR="002D1D20" w:rsidRPr="002C6147" w:rsidRDefault="002D1D20" w:rsidP="002D1D20">
      <w:pPr>
        <w:spacing w:after="0" w:line="240" w:lineRule="auto"/>
        <w:jc w:val="both"/>
        <w:rPr>
          <w:rFonts w:ascii="Times New Roman" w:hAnsi="Times New Roman" w:cs="Times New Roman"/>
          <w:sz w:val="24"/>
          <w:szCs w:val="24"/>
        </w:rPr>
      </w:pPr>
      <w:r w:rsidRPr="002C6147">
        <w:rPr>
          <w:rFonts w:ascii="Times New Roman" w:hAnsi="Times New Roman" w:cs="Times New Roman"/>
          <w:sz w:val="24"/>
          <w:szCs w:val="24"/>
        </w:rPr>
        <w:t>Простоквашалар өндіру кезінде ашытқы сүтқышқылды бактериялардың мына таза культураларында дайындалады:</w:t>
      </w:r>
    </w:p>
    <w:p w:rsidR="002D1D20" w:rsidRPr="002C6147" w:rsidRDefault="002D1D20" w:rsidP="002D1D20">
      <w:pPr>
        <w:spacing w:after="0" w:line="240" w:lineRule="auto"/>
        <w:jc w:val="both"/>
        <w:rPr>
          <w:rFonts w:ascii="Times New Roman" w:hAnsi="Times New Roman" w:cs="Times New Roman"/>
          <w:sz w:val="24"/>
          <w:szCs w:val="24"/>
        </w:rPr>
      </w:pPr>
      <w:r w:rsidRPr="002C6147">
        <w:rPr>
          <w:rFonts w:ascii="Times New Roman" w:hAnsi="Times New Roman" w:cs="Times New Roman"/>
          <w:sz w:val="24"/>
          <w:szCs w:val="24"/>
        </w:rPr>
        <w:t>- жай простокаша –  мезофилді сүтқышқылды стрептококктарда;</w:t>
      </w:r>
    </w:p>
    <w:p w:rsidR="002D1D20" w:rsidRPr="002C6147" w:rsidRDefault="002D1D20" w:rsidP="002D1D20">
      <w:pPr>
        <w:spacing w:after="0" w:line="240" w:lineRule="auto"/>
        <w:jc w:val="both"/>
        <w:rPr>
          <w:rFonts w:ascii="Times New Roman" w:hAnsi="Times New Roman" w:cs="Times New Roman"/>
          <w:sz w:val="24"/>
          <w:szCs w:val="24"/>
        </w:rPr>
      </w:pPr>
      <w:r w:rsidRPr="002C6147">
        <w:rPr>
          <w:rFonts w:ascii="Times New Roman" w:hAnsi="Times New Roman" w:cs="Times New Roman"/>
          <w:sz w:val="24"/>
          <w:szCs w:val="24"/>
        </w:rPr>
        <w:t>- мечников простоквашасы  – 4:1 қатынаста алынған сүтқышқылды стрептококктар мен болгар таяқшаларында;</w:t>
      </w:r>
    </w:p>
    <w:p w:rsidR="002D1D20" w:rsidRPr="002C6147" w:rsidRDefault="002D1D20" w:rsidP="002D1D20">
      <w:pPr>
        <w:spacing w:after="0" w:line="240" w:lineRule="auto"/>
        <w:jc w:val="both"/>
        <w:rPr>
          <w:rFonts w:ascii="Times New Roman" w:hAnsi="Times New Roman" w:cs="Times New Roman"/>
          <w:sz w:val="24"/>
          <w:szCs w:val="24"/>
        </w:rPr>
      </w:pPr>
      <w:r w:rsidRPr="002C6147">
        <w:rPr>
          <w:rFonts w:ascii="Times New Roman" w:hAnsi="Times New Roman" w:cs="Times New Roman"/>
          <w:sz w:val="24"/>
          <w:szCs w:val="24"/>
        </w:rPr>
        <w:t>-ацидофилді простокваша  4:1 қатынаста алынған сүтқышқылды  стрептококктар мен ацидофилді  таяқшаларда;</w:t>
      </w:r>
    </w:p>
    <w:p w:rsidR="002D1D20" w:rsidRDefault="002D1D20" w:rsidP="002D1D20">
      <w:pPr>
        <w:spacing w:after="0" w:line="240" w:lineRule="auto"/>
        <w:ind w:firstLine="567"/>
        <w:jc w:val="both"/>
        <w:rPr>
          <w:rFonts w:ascii="Times New Roman" w:eastAsia="Times New Roman" w:hAnsi="Times New Roman" w:cs="Times New Roman"/>
          <w:b/>
          <w:sz w:val="24"/>
          <w:szCs w:val="24"/>
          <w:lang w:val="kk-KZ"/>
        </w:rPr>
      </w:pPr>
    </w:p>
    <w:p w:rsidR="002D1D20" w:rsidRPr="00683B62" w:rsidRDefault="002D1D20" w:rsidP="002D1D20">
      <w:pPr>
        <w:spacing w:after="0" w:line="240" w:lineRule="auto"/>
        <w:ind w:firstLine="567"/>
        <w:jc w:val="both"/>
        <w:rPr>
          <w:rFonts w:ascii="Times New Roman" w:eastAsia="Times New Roman" w:hAnsi="Times New Roman" w:cs="Times New Roman"/>
          <w:b/>
          <w:sz w:val="24"/>
          <w:szCs w:val="24"/>
          <w:lang w:val="kk-KZ"/>
        </w:rPr>
      </w:pPr>
      <w:r w:rsidRPr="00700544">
        <w:rPr>
          <w:rFonts w:ascii="Times New Roman" w:eastAsia="Times New Roman" w:hAnsi="Times New Roman" w:cs="Times New Roman"/>
          <w:b/>
          <w:sz w:val="24"/>
          <w:szCs w:val="24"/>
          <w:lang w:val="kk-KZ"/>
        </w:rPr>
        <w:t>Қолданылғаң әдебиеттер</w:t>
      </w:r>
      <w:r w:rsidRPr="00683B62">
        <w:rPr>
          <w:rFonts w:ascii="Times New Roman" w:eastAsia="Times New Roman" w:hAnsi="Times New Roman" w:cs="Times New Roman"/>
          <w:b/>
          <w:sz w:val="24"/>
          <w:szCs w:val="24"/>
          <w:lang w:val="kk-KZ"/>
        </w:rPr>
        <w:t>:</w:t>
      </w:r>
    </w:p>
    <w:p w:rsidR="002D1D20" w:rsidRPr="00683B62" w:rsidRDefault="002D1D20" w:rsidP="002D1D20">
      <w:pPr>
        <w:spacing w:after="0" w:line="240" w:lineRule="auto"/>
        <w:ind w:firstLine="567"/>
        <w:jc w:val="both"/>
        <w:rPr>
          <w:rFonts w:ascii="Times New Roman" w:eastAsia="Times New Roman" w:hAnsi="Times New Roman" w:cs="Times New Roman"/>
          <w:b/>
          <w:sz w:val="24"/>
          <w:szCs w:val="24"/>
          <w:lang w:val="kk-KZ"/>
        </w:rPr>
      </w:pPr>
    </w:p>
    <w:p w:rsidR="002D1D20" w:rsidRPr="00700544" w:rsidRDefault="002D1D20" w:rsidP="002D1D20">
      <w:pPr>
        <w:spacing w:after="0" w:line="240" w:lineRule="auto"/>
        <w:ind w:firstLine="567"/>
        <w:jc w:val="both"/>
        <w:rPr>
          <w:rFonts w:ascii="Times New Roman" w:eastAsia="Calibri" w:hAnsi="Times New Roman" w:cs="Times New Roman"/>
          <w:lang w:eastAsia="en-US"/>
        </w:rPr>
      </w:pPr>
      <w:r>
        <w:rPr>
          <w:rFonts w:ascii="Times New Roman" w:eastAsia="Times New Roman" w:hAnsi="Times New Roman" w:cs="Times New Roman"/>
          <w:sz w:val="24"/>
          <w:szCs w:val="24"/>
          <w:lang w:val="kk-KZ"/>
        </w:rPr>
        <w:t>1.</w:t>
      </w:r>
      <w:r w:rsidRPr="00700544">
        <w:rPr>
          <w:rFonts w:ascii="Times New Roman" w:eastAsia="Calibri" w:hAnsi="Times New Roman" w:cs="Times New Roman"/>
          <w:lang w:val="kk-KZ" w:eastAsia="en-US"/>
        </w:rPr>
        <w:t xml:space="preserve">Г.В.Твердохлеб, З.Х. Диланян, және басқалары. </w:t>
      </w:r>
      <w:r w:rsidRPr="00700544">
        <w:rPr>
          <w:rFonts w:ascii="Times New Roman" w:eastAsia="Calibri" w:hAnsi="Times New Roman" w:cs="Times New Roman"/>
          <w:lang w:eastAsia="en-US"/>
        </w:rPr>
        <w:t>Технология молока и молочных  продуктов –М.: Агропромиздат, 2011,- 463</w:t>
      </w:r>
      <w:r w:rsidRPr="00700544">
        <w:rPr>
          <w:rFonts w:ascii="Times New Roman" w:eastAsia="Calibri" w:hAnsi="Times New Roman" w:cs="Times New Roman"/>
          <w:lang w:val="kk-KZ" w:eastAsia="en-US"/>
        </w:rPr>
        <w:t>б</w:t>
      </w:r>
      <w:r w:rsidRPr="00700544">
        <w:rPr>
          <w:rFonts w:ascii="Times New Roman" w:eastAsia="Calibri" w:hAnsi="Times New Roman" w:cs="Times New Roman"/>
          <w:lang w:eastAsia="en-US"/>
        </w:rPr>
        <w:t xml:space="preserve">. </w:t>
      </w:r>
    </w:p>
    <w:p w:rsidR="002D1D20" w:rsidRPr="00700544" w:rsidRDefault="002D1D20" w:rsidP="002D1D20">
      <w:pPr>
        <w:widowControl w:val="0"/>
        <w:shd w:val="clear" w:color="auto" w:fill="FFFFFF"/>
        <w:spacing w:after="0" w:line="240" w:lineRule="auto"/>
        <w:ind w:firstLine="567"/>
        <w:jc w:val="both"/>
        <w:rPr>
          <w:rFonts w:ascii="Times New Roman" w:hAnsi="Times New Roman" w:cs="Times New Roman"/>
        </w:rPr>
      </w:pPr>
      <w:r w:rsidRPr="00700544">
        <w:rPr>
          <w:rFonts w:ascii="Times New Roman" w:hAnsi="Times New Roman" w:cs="Times New Roman"/>
        </w:rPr>
        <w:t xml:space="preserve">2  Технология мяса и мясопродуктов: </w:t>
      </w:r>
      <w:r w:rsidRPr="00700544">
        <w:rPr>
          <w:rFonts w:ascii="Times New Roman" w:hAnsi="Times New Roman" w:cs="Times New Roman"/>
          <w:lang w:val="kk-KZ"/>
        </w:rPr>
        <w:t xml:space="preserve">оқулық </w:t>
      </w:r>
      <w:r w:rsidRPr="00700544">
        <w:rPr>
          <w:rFonts w:ascii="Times New Roman" w:hAnsi="Times New Roman" w:cs="Times New Roman"/>
        </w:rPr>
        <w:t xml:space="preserve">. / Под ред. А.П. Соколова. - М.: Пищевая промышленность, 2010. - 740 </w:t>
      </w:r>
      <w:r w:rsidRPr="00700544">
        <w:rPr>
          <w:rFonts w:ascii="Times New Roman" w:hAnsi="Times New Roman" w:cs="Times New Roman"/>
          <w:lang w:val="kk-KZ"/>
        </w:rPr>
        <w:t>б</w:t>
      </w:r>
      <w:r w:rsidRPr="00700544">
        <w:rPr>
          <w:rFonts w:ascii="Times New Roman" w:hAnsi="Times New Roman" w:cs="Times New Roman"/>
        </w:rPr>
        <w:t xml:space="preserve">.: </w:t>
      </w:r>
      <w:r w:rsidRPr="00700544">
        <w:rPr>
          <w:rFonts w:ascii="Times New Roman" w:hAnsi="Times New Roman" w:cs="Times New Roman"/>
          <w:lang w:val="kk-KZ"/>
        </w:rPr>
        <w:t>н/е</w:t>
      </w:r>
      <w:r w:rsidRPr="00700544">
        <w:rPr>
          <w:rFonts w:ascii="Times New Roman" w:hAnsi="Times New Roman" w:cs="Times New Roman"/>
        </w:rPr>
        <w:t>.</w:t>
      </w:r>
    </w:p>
    <w:p w:rsidR="002D1D20" w:rsidRPr="00700544" w:rsidRDefault="002D1D20" w:rsidP="002D1D20">
      <w:pPr>
        <w:widowControl w:val="0"/>
        <w:shd w:val="clear" w:color="auto" w:fill="FFFFFF"/>
        <w:spacing w:after="0" w:line="240" w:lineRule="auto"/>
        <w:ind w:firstLine="567"/>
        <w:jc w:val="both"/>
        <w:rPr>
          <w:rFonts w:ascii="Times New Roman" w:hAnsi="Times New Roman" w:cs="Times New Roman"/>
        </w:rPr>
      </w:pPr>
      <w:r w:rsidRPr="00700544">
        <w:rPr>
          <w:rFonts w:ascii="Times New Roman" w:hAnsi="Times New Roman" w:cs="Times New Roman"/>
        </w:rPr>
        <w:t>3  Технология мяса и мясопродуктов: Учебник. / Под ред. И.А. Рогова. - М.: Агропромиздат, 2008. - 576 с.: ил.</w:t>
      </w:r>
    </w:p>
    <w:p w:rsidR="002D1D20" w:rsidRPr="0003433D" w:rsidRDefault="002D1D20" w:rsidP="002D1D20">
      <w:pPr>
        <w:pStyle w:val="3"/>
        <w:ind w:left="0" w:firstLine="0"/>
        <w:rPr>
          <w:sz w:val="22"/>
          <w:szCs w:val="22"/>
        </w:rPr>
      </w:pPr>
      <w:r w:rsidRPr="0003433D">
        <w:rPr>
          <w:sz w:val="22"/>
          <w:szCs w:val="22"/>
        </w:rPr>
        <w:t xml:space="preserve">    </w:t>
      </w:r>
      <w:r>
        <w:rPr>
          <w:sz w:val="22"/>
          <w:szCs w:val="22"/>
          <w:lang w:val="kk-KZ"/>
        </w:rPr>
        <w:t xml:space="preserve">      </w:t>
      </w:r>
      <w:r w:rsidRPr="0003433D">
        <w:rPr>
          <w:sz w:val="22"/>
          <w:szCs w:val="22"/>
        </w:rPr>
        <w:t xml:space="preserve"> </w:t>
      </w:r>
      <w:smartTag w:uri="urn:schemas-microsoft-com:office:smarttags" w:element="metricconverter">
        <w:smartTagPr>
          <w:attr w:name="ProductID" w:val="4 Л"/>
        </w:smartTagPr>
        <w:r w:rsidRPr="0003433D">
          <w:rPr>
            <w:sz w:val="22"/>
            <w:szCs w:val="22"/>
          </w:rPr>
          <w:t>4 Л</w:t>
        </w:r>
      </w:smartTag>
      <w:r w:rsidRPr="0003433D">
        <w:rPr>
          <w:sz w:val="22"/>
          <w:szCs w:val="22"/>
        </w:rPr>
        <w:t>.А. Банникова и др. Микробиологические основы молочного производства. – М.: Агропромиздат.2007.- 400</w:t>
      </w:r>
      <w:r w:rsidRPr="0003433D">
        <w:rPr>
          <w:sz w:val="22"/>
          <w:szCs w:val="22"/>
          <w:lang w:val="kk-KZ"/>
        </w:rPr>
        <w:t>б</w:t>
      </w:r>
      <w:r w:rsidRPr="0003433D">
        <w:rPr>
          <w:sz w:val="22"/>
          <w:szCs w:val="22"/>
        </w:rPr>
        <w:t>.</w:t>
      </w:r>
    </w:p>
    <w:p w:rsidR="002D1D20" w:rsidRDefault="002D1D20" w:rsidP="002D1D20">
      <w:pPr>
        <w:ind w:right="56"/>
        <w:jc w:val="both"/>
        <w:rPr>
          <w:rFonts w:ascii="Times New Roman" w:hAnsi="Times New Roman" w:cs="Times New Roman"/>
          <w:lang w:val="kk-KZ"/>
        </w:rPr>
      </w:pPr>
      <w:r>
        <w:rPr>
          <w:rFonts w:ascii="Times New Roman" w:hAnsi="Times New Roman" w:cs="Times New Roman"/>
          <w:lang w:val="kk-KZ"/>
        </w:rPr>
        <w:t xml:space="preserve">          </w:t>
      </w:r>
      <w:r w:rsidRPr="00700544">
        <w:rPr>
          <w:rFonts w:ascii="Times New Roman" w:hAnsi="Times New Roman" w:cs="Times New Roman"/>
        </w:rPr>
        <w:t xml:space="preserve">5 Технология сыра. Справочник /под общей редакцией Шиллера Г.Г. –М.: Легкая и пищевая промышленность,2004г, 312 </w:t>
      </w:r>
      <w:r w:rsidRPr="00700544">
        <w:rPr>
          <w:rFonts w:ascii="Times New Roman" w:hAnsi="Times New Roman" w:cs="Times New Roman"/>
          <w:lang w:val="kk-KZ"/>
        </w:rPr>
        <w:t>б</w:t>
      </w:r>
    </w:p>
    <w:p w:rsidR="002D1D20" w:rsidRDefault="002D1D20" w:rsidP="002D1D20">
      <w:pPr>
        <w:spacing w:line="240" w:lineRule="auto"/>
        <w:rPr>
          <w:lang w:val="kk-KZ"/>
        </w:rPr>
      </w:pPr>
    </w:p>
    <w:p w:rsidR="002D1D20" w:rsidRDefault="002D1D20" w:rsidP="002D1D20">
      <w:pPr>
        <w:spacing w:line="240" w:lineRule="auto"/>
        <w:rPr>
          <w:lang w:val="kk-KZ"/>
        </w:rPr>
      </w:pPr>
    </w:p>
    <w:p w:rsidR="002D1D20" w:rsidRDefault="002D1D20" w:rsidP="002D1D20">
      <w:pPr>
        <w:spacing w:line="240" w:lineRule="auto"/>
        <w:rPr>
          <w:lang w:val="kk-KZ"/>
        </w:rPr>
      </w:pPr>
    </w:p>
    <w:p w:rsidR="002D1D20" w:rsidRDefault="002D1D20" w:rsidP="002D1D20">
      <w:pPr>
        <w:spacing w:line="240" w:lineRule="auto"/>
        <w:rPr>
          <w:lang w:val="kk-KZ"/>
        </w:rPr>
      </w:pPr>
    </w:p>
    <w:p w:rsidR="002D1D20" w:rsidRPr="00330071" w:rsidRDefault="002D1D20" w:rsidP="002D1D20">
      <w:pPr>
        <w:spacing w:after="0" w:line="240" w:lineRule="auto"/>
        <w:ind w:firstLine="567"/>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 xml:space="preserve">Дәріс                            </w:t>
      </w:r>
      <w:r w:rsidRPr="00330071">
        <w:rPr>
          <w:rFonts w:ascii="Times New Roman" w:eastAsia="Times New Roman" w:hAnsi="Times New Roman" w:cs="Times New Roman"/>
          <w:b/>
          <w:sz w:val="24"/>
          <w:szCs w:val="24"/>
          <w:lang w:val="kk-KZ"/>
        </w:rPr>
        <w:t xml:space="preserve"> </w:t>
      </w:r>
      <w:r>
        <w:rPr>
          <w:rFonts w:ascii="Times New Roman" w:eastAsia="Times New Roman" w:hAnsi="Times New Roman" w:cs="Times New Roman"/>
          <w:b/>
          <w:sz w:val="24"/>
          <w:szCs w:val="24"/>
          <w:lang w:val="kk-KZ"/>
        </w:rPr>
        <w:t xml:space="preserve">Ірімшік </w:t>
      </w:r>
      <w:r w:rsidRPr="00330071">
        <w:rPr>
          <w:rFonts w:ascii="Times New Roman" w:eastAsia="Times New Roman" w:hAnsi="Times New Roman" w:cs="Times New Roman"/>
          <w:b/>
          <w:sz w:val="24"/>
          <w:szCs w:val="24"/>
          <w:lang w:val="kk-KZ"/>
        </w:rPr>
        <w:t>(сыр</w:t>
      </w:r>
      <w:r>
        <w:rPr>
          <w:rFonts w:ascii="Times New Roman" w:eastAsia="Times New Roman" w:hAnsi="Times New Roman" w:cs="Times New Roman"/>
          <w:b/>
          <w:sz w:val="24"/>
          <w:szCs w:val="24"/>
          <w:lang w:val="kk-KZ"/>
        </w:rPr>
        <w:t>)</w:t>
      </w:r>
      <w:r w:rsidRPr="00330071">
        <w:rPr>
          <w:rFonts w:ascii="Times New Roman" w:eastAsia="Times New Roman" w:hAnsi="Times New Roman" w:cs="Times New Roman"/>
          <w:b/>
          <w:sz w:val="24"/>
          <w:szCs w:val="24"/>
          <w:lang w:val="kk-KZ"/>
        </w:rPr>
        <w:t xml:space="preserve"> </w:t>
      </w:r>
      <w:r>
        <w:rPr>
          <w:rFonts w:ascii="Times New Roman" w:eastAsia="Times New Roman" w:hAnsi="Times New Roman" w:cs="Times New Roman"/>
          <w:b/>
          <w:sz w:val="24"/>
          <w:szCs w:val="24"/>
          <w:lang w:val="kk-KZ"/>
        </w:rPr>
        <w:t>өнімдер</w:t>
      </w:r>
      <w:r w:rsidR="006F2877">
        <w:rPr>
          <w:rFonts w:ascii="Times New Roman" w:eastAsia="Times New Roman" w:hAnsi="Times New Roman" w:cs="Times New Roman"/>
          <w:b/>
          <w:sz w:val="24"/>
          <w:szCs w:val="24"/>
          <w:lang w:val="kk-KZ"/>
        </w:rPr>
        <w:t>і</w:t>
      </w:r>
      <w:r>
        <w:rPr>
          <w:rFonts w:ascii="Times New Roman" w:eastAsia="Times New Roman" w:hAnsi="Times New Roman" w:cs="Times New Roman"/>
          <w:b/>
          <w:sz w:val="24"/>
          <w:szCs w:val="24"/>
          <w:lang w:val="kk-KZ"/>
        </w:rPr>
        <w:t>нін</w:t>
      </w:r>
      <w:r w:rsidRPr="00330071">
        <w:rPr>
          <w:rFonts w:ascii="Times New Roman" w:eastAsia="Times New Roman" w:hAnsi="Times New Roman" w:cs="Times New Roman"/>
          <w:b/>
          <w:sz w:val="24"/>
          <w:szCs w:val="24"/>
          <w:lang w:val="kk-KZ"/>
        </w:rPr>
        <w:t xml:space="preserve"> </w:t>
      </w:r>
      <w:r>
        <w:rPr>
          <w:rFonts w:ascii="Times New Roman" w:eastAsia="Times New Roman" w:hAnsi="Times New Roman" w:cs="Times New Roman"/>
          <w:b/>
          <w:sz w:val="24"/>
          <w:szCs w:val="24"/>
          <w:lang w:val="kk-KZ"/>
        </w:rPr>
        <w:t>био</w:t>
      </w:r>
      <w:r w:rsidRPr="00330071">
        <w:rPr>
          <w:rFonts w:ascii="Times New Roman" w:eastAsia="Times New Roman" w:hAnsi="Times New Roman" w:cs="Times New Roman"/>
          <w:b/>
          <w:sz w:val="24"/>
          <w:szCs w:val="24"/>
          <w:lang w:val="kk-KZ"/>
        </w:rPr>
        <w:t>технологиясы</w:t>
      </w:r>
    </w:p>
    <w:p w:rsidR="002D1D20" w:rsidRDefault="002D1D20" w:rsidP="002D1D20">
      <w:pPr>
        <w:spacing w:after="0" w:line="240" w:lineRule="auto"/>
        <w:ind w:firstLine="567"/>
        <w:rPr>
          <w:rFonts w:ascii="Times New Roman" w:eastAsia="Times New Roman" w:hAnsi="Times New Roman" w:cs="Times New Roman"/>
          <w:b/>
          <w:sz w:val="24"/>
          <w:szCs w:val="24"/>
          <w:lang w:val="kk-KZ"/>
        </w:rPr>
      </w:pPr>
    </w:p>
    <w:p w:rsidR="002D1D20" w:rsidRDefault="002D1D20" w:rsidP="002D1D20">
      <w:pPr>
        <w:spacing w:after="0" w:line="240" w:lineRule="auto"/>
        <w:ind w:firstLine="567"/>
        <w:rPr>
          <w:rFonts w:ascii="Times New Roman" w:eastAsia="Times New Roman" w:hAnsi="Times New Roman" w:cs="Times New Roman"/>
          <w:b/>
          <w:sz w:val="24"/>
          <w:szCs w:val="24"/>
          <w:lang w:val="kk-KZ"/>
        </w:rPr>
      </w:pPr>
      <w:r w:rsidRPr="00330071">
        <w:rPr>
          <w:rFonts w:ascii="Times New Roman" w:eastAsia="Times New Roman" w:hAnsi="Times New Roman" w:cs="Times New Roman"/>
          <w:b/>
          <w:sz w:val="24"/>
          <w:szCs w:val="24"/>
          <w:lang w:val="kk-KZ"/>
        </w:rPr>
        <w:t>Жоспар</w:t>
      </w:r>
      <w:r>
        <w:rPr>
          <w:rFonts w:ascii="Times New Roman" w:eastAsia="Times New Roman" w:hAnsi="Times New Roman" w:cs="Times New Roman"/>
          <w:b/>
          <w:sz w:val="24"/>
          <w:szCs w:val="24"/>
          <w:lang w:val="kk-KZ"/>
        </w:rPr>
        <w:t>:</w:t>
      </w:r>
    </w:p>
    <w:p w:rsidR="002D1D20" w:rsidRPr="00330071" w:rsidRDefault="002D1D20" w:rsidP="002D1D20">
      <w:pPr>
        <w:spacing w:after="0" w:line="240" w:lineRule="auto"/>
        <w:ind w:firstLine="567"/>
        <w:rPr>
          <w:rFonts w:ascii="Times New Roman" w:eastAsia="Times New Roman" w:hAnsi="Times New Roman" w:cs="Times New Roman"/>
          <w:sz w:val="24"/>
          <w:szCs w:val="24"/>
          <w:lang w:val="kk-KZ"/>
        </w:rPr>
      </w:pPr>
      <w:r w:rsidRPr="00330071">
        <w:rPr>
          <w:rFonts w:ascii="Times New Roman" w:eastAsia="Times New Roman" w:hAnsi="Times New Roman" w:cs="Times New Roman"/>
          <w:sz w:val="24"/>
          <w:szCs w:val="24"/>
          <w:lang w:val="kk-KZ"/>
        </w:rPr>
        <w:t>1 Ірімшікті (сыр) даярлау  келесі тех</w:t>
      </w:r>
      <w:r>
        <w:rPr>
          <w:rFonts w:ascii="Times New Roman" w:eastAsia="Times New Roman" w:hAnsi="Times New Roman" w:cs="Times New Roman"/>
          <w:sz w:val="24"/>
          <w:szCs w:val="24"/>
          <w:lang w:val="kk-KZ"/>
        </w:rPr>
        <w:t>нологиялық процестерді  қамтиды</w:t>
      </w:r>
    </w:p>
    <w:p w:rsidR="002D1D20" w:rsidRPr="00330071" w:rsidRDefault="002D1D20" w:rsidP="002D1D20">
      <w:pPr>
        <w:spacing w:after="0" w:line="240" w:lineRule="auto"/>
        <w:ind w:firstLine="567"/>
        <w:jc w:val="both"/>
        <w:rPr>
          <w:rFonts w:ascii="Times New Roman" w:eastAsia="Times New Roman" w:hAnsi="Times New Roman" w:cs="Times New Roman"/>
          <w:sz w:val="24"/>
          <w:szCs w:val="24"/>
          <w:lang w:val="kk-KZ"/>
        </w:rPr>
      </w:pPr>
      <w:r w:rsidRPr="00330071">
        <w:rPr>
          <w:rFonts w:ascii="Times New Roman" w:eastAsia="Times New Roman" w:hAnsi="Times New Roman" w:cs="Times New Roman"/>
          <w:sz w:val="24"/>
          <w:szCs w:val="24"/>
          <w:lang w:val="kk-KZ"/>
        </w:rPr>
        <w:t>2 Ірімшікті (сыр) дайындаудағы технологиялық процестер</w:t>
      </w:r>
    </w:p>
    <w:p w:rsidR="002D1D20" w:rsidRPr="00330071" w:rsidRDefault="002D1D20" w:rsidP="002D1D20">
      <w:pPr>
        <w:spacing w:after="0" w:line="240" w:lineRule="auto"/>
        <w:ind w:firstLine="567"/>
        <w:rPr>
          <w:rFonts w:ascii="Times New Roman" w:eastAsia="Times New Roman" w:hAnsi="Times New Roman" w:cs="Times New Roman"/>
          <w:b/>
          <w:sz w:val="24"/>
          <w:szCs w:val="24"/>
          <w:lang w:val="kk-KZ"/>
        </w:rPr>
      </w:pPr>
    </w:p>
    <w:p w:rsidR="002D1D20" w:rsidRDefault="002D1D20" w:rsidP="002D1D20">
      <w:pPr>
        <w:spacing w:after="0" w:line="240" w:lineRule="auto"/>
        <w:jc w:val="both"/>
        <w:rPr>
          <w:rFonts w:ascii="Times New Roman" w:eastAsia="Times New Roman" w:hAnsi="Times New Roman" w:cs="Times New Roman"/>
          <w:sz w:val="24"/>
          <w:szCs w:val="24"/>
          <w:lang w:val="kk-KZ"/>
        </w:rPr>
      </w:pPr>
      <w:r w:rsidRPr="00330071">
        <w:rPr>
          <w:rFonts w:ascii="Times New Roman" w:eastAsia="Times New Roman" w:hAnsi="Times New Roman" w:cs="Times New Roman"/>
          <w:sz w:val="24"/>
          <w:szCs w:val="24"/>
          <w:lang w:val="kk-KZ"/>
        </w:rPr>
        <w:t xml:space="preserve">        </w:t>
      </w:r>
      <w:r w:rsidRPr="00330071">
        <w:rPr>
          <w:rFonts w:ascii="Times New Roman" w:eastAsia="Times New Roman" w:hAnsi="Times New Roman" w:cs="Times New Roman"/>
          <w:b/>
          <w:sz w:val="24"/>
          <w:szCs w:val="24"/>
          <w:lang w:val="kk-KZ"/>
        </w:rPr>
        <w:t>1.Сырды даярлау  келесі технологиялық процестерді  қамтиды</w:t>
      </w:r>
    </w:p>
    <w:p w:rsidR="002D1D20" w:rsidRDefault="002D1D20" w:rsidP="002D1D20">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w:t>
      </w:r>
    </w:p>
    <w:p w:rsidR="002D1D20" w:rsidRPr="00330071" w:rsidRDefault="002D1D20" w:rsidP="002D1D20">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w:t>
      </w:r>
      <w:r w:rsidRPr="00330071">
        <w:rPr>
          <w:rFonts w:ascii="Times New Roman" w:eastAsia="Times New Roman" w:hAnsi="Times New Roman" w:cs="Times New Roman"/>
          <w:sz w:val="24"/>
          <w:szCs w:val="24"/>
          <w:lang w:val="kk-KZ"/>
        </w:rPr>
        <w:t>Сырды даярлау  келесі технологиялық процестерді  қамтиды</w:t>
      </w:r>
    </w:p>
    <w:p w:rsidR="002D1D20" w:rsidRPr="00330071" w:rsidRDefault="002D1D20" w:rsidP="002D1D20">
      <w:pPr>
        <w:spacing w:after="0" w:line="240" w:lineRule="auto"/>
        <w:jc w:val="both"/>
        <w:rPr>
          <w:rFonts w:ascii="Times New Roman" w:eastAsia="Times New Roman" w:hAnsi="Times New Roman" w:cs="Times New Roman"/>
          <w:sz w:val="24"/>
          <w:szCs w:val="24"/>
          <w:lang w:val="kk-KZ"/>
        </w:rPr>
      </w:pPr>
      <w:r w:rsidRPr="00330071">
        <w:rPr>
          <w:rFonts w:ascii="Times New Roman" w:eastAsia="Times New Roman" w:hAnsi="Times New Roman" w:cs="Times New Roman"/>
          <w:sz w:val="24"/>
          <w:szCs w:val="24"/>
          <w:lang w:val="kk-KZ"/>
        </w:rPr>
        <w:t xml:space="preserve">        Сүтті қабылдап алу яғни сапасын тексеру – қышқылдығы, тығыздығы, тазалық тобы, жарамдылығы т.б.;</w:t>
      </w:r>
    </w:p>
    <w:p w:rsidR="002D1D20" w:rsidRPr="00243773" w:rsidRDefault="002D1D20" w:rsidP="002D1D20">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w:t>
      </w:r>
      <w:r w:rsidRPr="00243773">
        <w:rPr>
          <w:rFonts w:ascii="Times New Roman" w:eastAsia="Times New Roman" w:hAnsi="Times New Roman" w:cs="Times New Roman"/>
          <w:i/>
          <w:sz w:val="24"/>
          <w:szCs w:val="24"/>
          <w:lang w:val="kk-KZ"/>
        </w:rPr>
        <w:t>Сүтті тазалау</w:t>
      </w:r>
      <w:r w:rsidRPr="00243773">
        <w:rPr>
          <w:rFonts w:ascii="Times New Roman" w:eastAsia="Times New Roman" w:hAnsi="Times New Roman" w:cs="Times New Roman"/>
          <w:sz w:val="24"/>
          <w:szCs w:val="24"/>
          <w:lang w:val="kk-KZ"/>
        </w:rPr>
        <w:t xml:space="preserve"> - сүтті фильтрлеу немесе сүт тазалағыш сепаратордан өткізу;</w:t>
      </w:r>
    </w:p>
    <w:p w:rsidR="002D1D20" w:rsidRPr="00243773" w:rsidRDefault="002D1D20" w:rsidP="002D1D20">
      <w:pPr>
        <w:spacing w:after="0" w:line="240" w:lineRule="auto"/>
        <w:ind w:firstLine="567"/>
        <w:jc w:val="both"/>
        <w:rPr>
          <w:rFonts w:ascii="Times New Roman" w:eastAsia="Times New Roman" w:hAnsi="Times New Roman" w:cs="Times New Roman"/>
          <w:sz w:val="24"/>
          <w:szCs w:val="24"/>
          <w:lang w:val="kk-KZ"/>
        </w:rPr>
      </w:pPr>
      <w:r w:rsidRPr="00243773">
        <w:rPr>
          <w:rFonts w:ascii="Times New Roman" w:eastAsia="Times New Roman" w:hAnsi="Times New Roman" w:cs="Times New Roman"/>
          <w:sz w:val="24"/>
          <w:szCs w:val="24"/>
          <w:lang w:val="kk-KZ"/>
        </w:rPr>
        <w:t xml:space="preserve">Тұндыру және пісіп жетілдіру, 2-6 </w:t>
      </w:r>
      <w:r w:rsidRPr="00243773">
        <w:rPr>
          <w:rFonts w:ascii="Times New Roman" w:eastAsia="Times New Roman" w:hAnsi="Times New Roman" w:cs="Times New Roman"/>
          <w:sz w:val="24"/>
          <w:szCs w:val="24"/>
          <w:vertAlign w:val="superscript"/>
          <w:lang w:val="kk-KZ"/>
        </w:rPr>
        <w:t>0</w:t>
      </w:r>
      <w:r w:rsidRPr="00243773">
        <w:rPr>
          <w:rFonts w:ascii="Times New Roman" w:eastAsia="Times New Roman" w:hAnsi="Times New Roman" w:cs="Times New Roman"/>
          <w:sz w:val="24"/>
          <w:szCs w:val="24"/>
          <w:lang w:val="kk-KZ"/>
        </w:rPr>
        <w:t xml:space="preserve">С 12-24 сағат сақтау, 8-12 </w:t>
      </w:r>
      <w:r w:rsidRPr="00243773">
        <w:rPr>
          <w:rFonts w:ascii="Times New Roman" w:eastAsia="Times New Roman" w:hAnsi="Times New Roman" w:cs="Times New Roman"/>
          <w:sz w:val="24"/>
          <w:szCs w:val="24"/>
          <w:vertAlign w:val="superscript"/>
          <w:lang w:val="kk-KZ"/>
        </w:rPr>
        <w:t>0</w:t>
      </w:r>
      <w:r w:rsidRPr="00243773">
        <w:rPr>
          <w:rFonts w:ascii="Times New Roman" w:eastAsia="Times New Roman" w:hAnsi="Times New Roman" w:cs="Times New Roman"/>
          <w:sz w:val="24"/>
          <w:szCs w:val="24"/>
          <w:lang w:val="kk-KZ"/>
        </w:rPr>
        <w:t>С пісіп жетілуі 10-12 сағ.</w:t>
      </w:r>
    </w:p>
    <w:p w:rsidR="002D1D20" w:rsidRPr="00243773" w:rsidRDefault="002D1D20" w:rsidP="002D1D20">
      <w:pPr>
        <w:spacing w:after="0" w:line="240" w:lineRule="auto"/>
        <w:ind w:firstLine="567"/>
        <w:jc w:val="both"/>
        <w:rPr>
          <w:rFonts w:ascii="Times New Roman" w:eastAsia="Times New Roman" w:hAnsi="Times New Roman" w:cs="Times New Roman"/>
          <w:sz w:val="24"/>
          <w:szCs w:val="24"/>
          <w:lang w:val="kk-KZ"/>
        </w:rPr>
      </w:pPr>
      <w:r w:rsidRPr="00243773">
        <w:rPr>
          <w:rFonts w:ascii="Times New Roman" w:eastAsia="Times New Roman" w:hAnsi="Times New Roman" w:cs="Times New Roman"/>
          <w:sz w:val="24"/>
          <w:szCs w:val="24"/>
          <w:lang w:val="kk-KZ"/>
        </w:rPr>
        <w:t xml:space="preserve">Пастеризациялау және салқындату - яғни 72 </w:t>
      </w:r>
      <w:r w:rsidRPr="00243773">
        <w:rPr>
          <w:rFonts w:ascii="Times New Roman" w:eastAsia="Times New Roman" w:hAnsi="Times New Roman" w:cs="Times New Roman"/>
          <w:sz w:val="24"/>
          <w:szCs w:val="24"/>
          <w:vertAlign w:val="superscript"/>
          <w:lang w:val="kk-KZ"/>
        </w:rPr>
        <w:t>0</w:t>
      </w:r>
      <w:r w:rsidRPr="00243773">
        <w:rPr>
          <w:rFonts w:ascii="Times New Roman" w:eastAsia="Times New Roman" w:hAnsi="Times New Roman" w:cs="Times New Roman"/>
          <w:sz w:val="24"/>
          <w:szCs w:val="24"/>
          <w:lang w:val="kk-KZ"/>
        </w:rPr>
        <w:t>С дейін қыздыру,        20-25</w:t>
      </w:r>
      <w:r w:rsidRPr="00243773">
        <w:rPr>
          <w:rFonts w:ascii="Times New Roman" w:eastAsia="Times New Roman" w:hAnsi="Times New Roman" w:cs="Times New Roman"/>
          <w:sz w:val="24"/>
          <w:szCs w:val="24"/>
          <w:vertAlign w:val="superscript"/>
          <w:lang w:val="kk-KZ"/>
        </w:rPr>
        <w:t>0</w:t>
      </w:r>
      <w:r w:rsidRPr="00243773">
        <w:rPr>
          <w:rFonts w:ascii="Times New Roman" w:eastAsia="Times New Roman" w:hAnsi="Times New Roman" w:cs="Times New Roman"/>
          <w:sz w:val="24"/>
          <w:szCs w:val="24"/>
          <w:lang w:val="kk-KZ"/>
        </w:rPr>
        <w:t xml:space="preserve">С тұндыру, қоюлағанша 28-35 </w:t>
      </w:r>
      <w:r w:rsidRPr="00243773">
        <w:rPr>
          <w:rFonts w:ascii="Times New Roman" w:eastAsia="Times New Roman" w:hAnsi="Times New Roman" w:cs="Times New Roman"/>
          <w:sz w:val="24"/>
          <w:szCs w:val="24"/>
          <w:vertAlign w:val="superscript"/>
          <w:lang w:val="kk-KZ"/>
        </w:rPr>
        <w:t>0</w:t>
      </w:r>
      <w:r w:rsidRPr="00243773">
        <w:rPr>
          <w:rFonts w:ascii="Times New Roman" w:eastAsia="Times New Roman" w:hAnsi="Times New Roman" w:cs="Times New Roman"/>
          <w:sz w:val="24"/>
          <w:szCs w:val="24"/>
          <w:lang w:val="kk-KZ"/>
        </w:rPr>
        <w:t>С дейін салқындату.</w:t>
      </w:r>
    </w:p>
    <w:p w:rsidR="002D1D20" w:rsidRPr="002E5B2E" w:rsidRDefault="002D1D20" w:rsidP="002D1D20">
      <w:pPr>
        <w:spacing w:after="0" w:line="240" w:lineRule="auto"/>
        <w:ind w:firstLine="567"/>
        <w:jc w:val="both"/>
        <w:rPr>
          <w:rFonts w:ascii="Times New Roman" w:eastAsia="Times New Roman" w:hAnsi="Times New Roman" w:cs="Times New Roman"/>
          <w:sz w:val="24"/>
          <w:szCs w:val="24"/>
          <w:lang w:val="kk-KZ"/>
        </w:rPr>
      </w:pPr>
      <w:r w:rsidRPr="002E5B2E">
        <w:rPr>
          <w:rFonts w:ascii="Times New Roman" w:eastAsia="Times New Roman" w:hAnsi="Times New Roman" w:cs="Times New Roman"/>
          <w:sz w:val="24"/>
          <w:szCs w:val="24"/>
          <w:lang w:val="kk-KZ"/>
        </w:rPr>
        <w:t>Бұл операциялар  дайындау жұмысын атқарады, құрал-жабдықтарда жүргізіледі және барлық қатты және жартылай қатты сырлар үшін бірдей болып келеді.</w:t>
      </w:r>
    </w:p>
    <w:p w:rsidR="002D1D20" w:rsidRPr="002E5B2E" w:rsidRDefault="002D1D20" w:rsidP="002D1D20">
      <w:pPr>
        <w:spacing w:after="0" w:line="240" w:lineRule="auto"/>
        <w:ind w:firstLine="567"/>
        <w:jc w:val="both"/>
        <w:rPr>
          <w:rFonts w:ascii="Times New Roman" w:eastAsia="Times New Roman" w:hAnsi="Times New Roman" w:cs="Times New Roman"/>
          <w:sz w:val="24"/>
          <w:szCs w:val="24"/>
          <w:lang w:val="kk-KZ"/>
        </w:rPr>
      </w:pPr>
      <w:r w:rsidRPr="002E5B2E">
        <w:rPr>
          <w:rFonts w:ascii="Times New Roman" w:eastAsia="Times New Roman" w:hAnsi="Times New Roman" w:cs="Times New Roman"/>
          <w:sz w:val="24"/>
          <w:szCs w:val="24"/>
          <w:lang w:val="kk-KZ"/>
        </w:rPr>
        <w:t>Әрі қарай тек  сыр жасауда пайдаланылатын арнайы технологиялық құрал-жабдығына жүргізіледі;</w:t>
      </w:r>
    </w:p>
    <w:p w:rsidR="002D1D20" w:rsidRPr="002E5B2E" w:rsidRDefault="002D1D20" w:rsidP="002D1D20">
      <w:pPr>
        <w:spacing w:after="0" w:line="240" w:lineRule="auto"/>
        <w:ind w:firstLine="567"/>
        <w:jc w:val="both"/>
        <w:rPr>
          <w:rFonts w:ascii="Times New Roman" w:eastAsia="Times New Roman" w:hAnsi="Times New Roman" w:cs="Times New Roman"/>
          <w:sz w:val="24"/>
          <w:szCs w:val="24"/>
          <w:lang w:val="kk-KZ"/>
        </w:rPr>
      </w:pPr>
      <w:r w:rsidRPr="002E5B2E">
        <w:rPr>
          <w:rFonts w:ascii="Times New Roman" w:eastAsia="Times New Roman" w:hAnsi="Times New Roman" w:cs="Times New Roman"/>
          <w:i/>
          <w:sz w:val="24"/>
          <w:szCs w:val="24"/>
          <w:lang w:val="kk-KZ"/>
        </w:rPr>
        <w:t>Сүтті ірітүге дайындау</w:t>
      </w:r>
      <w:r w:rsidRPr="002E5B2E">
        <w:rPr>
          <w:rFonts w:ascii="Times New Roman" w:eastAsia="Times New Roman" w:hAnsi="Times New Roman" w:cs="Times New Roman"/>
          <w:sz w:val="24"/>
          <w:szCs w:val="24"/>
          <w:lang w:val="kk-KZ"/>
        </w:rPr>
        <w:t xml:space="preserve"> - яғни ашыту, хлорлы кальций, биологиялық және химиялық қоспаларды енгізу, сүтті ірітетін препараттар қосу және араластыру.</w:t>
      </w:r>
    </w:p>
    <w:p w:rsidR="002D1D20" w:rsidRPr="002E5B2E" w:rsidRDefault="002D1D20" w:rsidP="002D1D20">
      <w:pPr>
        <w:spacing w:after="0" w:line="240" w:lineRule="auto"/>
        <w:ind w:firstLine="567"/>
        <w:jc w:val="both"/>
        <w:rPr>
          <w:rFonts w:ascii="Times New Roman" w:eastAsia="Times New Roman" w:hAnsi="Times New Roman" w:cs="Times New Roman"/>
          <w:sz w:val="24"/>
          <w:szCs w:val="24"/>
          <w:lang w:val="kk-KZ"/>
        </w:rPr>
      </w:pPr>
      <w:r w:rsidRPr="002E5B2E">
        <w:rPr>
          <w:rFonts w:ascii="Times New Roman" w:eastAsia="Times New Roman" w:hAnsi="Times New Roman" w:cs="Times New Roman"/>
          <w:i/>
          <w:sz w:val="24"/>
          <w:szCs w:val="24"/>
          <w:lang w:val="kk-KZ"/>
        </w:rPr>
        <w:t>Ұйытқыны іріту</w:t>
      </w:r>
      <w:r w:rsidRPr="002E5B2E">
        <w:rPr>
          <w:rFonts w:ascii="Times New Roman" w:eastAsia="Times New Roman" w:hAnsi="Times New Roman" w:cs="Times New Roman"/>
          <w:sz w:val="24"/>
          <w:szCs w:val="24"/>
          <w:lang w:val="kk-KZ"/>
        </w:rPr>
        <w:t xml:space="preserve"> - қалыптасқан қоспаны ірітетін ферменттер – сүт қышқылдарының әсерінен ұйытқыға айналдыру.</w:t>
      </w:r>
    </w:p>
    <w:p w:rsidR="002D1D20" w:rsidRPr="002E5B2E" w:rsidRDefault="002D1D20" w:rsidP="002D1D20">
      <w:pPr>
        <w:spacing w:after="0" w:line="240" w:lineRule="auto"/>
        <w:ind w:firstLine="567"/>
        <w:jc w:val="both"/>
        <w:rPr>
          <w:rFonts w:ascii="Times New Roman" w:eastAsia="Times New Roman" w:hAnsi="Times New Roman" w:cs="Times New Roman"/>
          <w:sz w:val="24"/>
          <w:szCs w:val="24"/>
          <w:lang w:val="kk-KZ"/>
        </w:rPr>
      </w:pPr>
      <w:r w:rsidRPr="002E5B2E">
        <w:rPr>
          <w:rFonts w:ascii="Times New Roman" w:eastAsia="Times New Roman" w:hAnsi="Times New Roman" w:cs="Times New Roman"/>
          <w:i/>
          <w:sz w:val="24"/>
          <w:szCs w:val="24"/>
          <w:lang w:val="kk-KZ"/>
        </w:rPr>
        <w:t>Ұйытқыны өңдеу</w:t>
      </w:r>
      <w:r w:rsidRPr="002E5B2E">
        <w:rPr>
          <w:rFonts w:ascii="Times New Roman" w:eastAsia="Times New Roman" w:hAnsi="Times New Roman" w:cs="Times New Roman"/>
          <w:sz w:val="24"/>
          <w:szCs w:val="24"/>
          <w:lang w:val="kk-KZ"/>
        </w:rPr>
        <w:t xml:space="preserve"> - екі сатыдан тұрады:</w:t>
      </w:r>
    </w:p>
    <w:p w:rsidR="002D1D20" w:rsidRPr="002D1D20" w:rsidRDefault="002D1D20" w:rsidP="002D1D20">
      <w:pPr>
        <w:spacing w:after="0" w:line="240" w:lineRule="auto"/>
        <w:ind w:firstLine="567"/>
        <w:jc w:val="both"/>
        <w:rPr>
          <w:rFonts w:ascii="Times New Roman" w:eastAsia="Times New Roman" w:hAnsi="Times New Roman" w:cs="Times New Roman"/>
          <w:sz w:val="24"/>
          <w:szCs w:val="24"/>
          <w:lang w:val="kk-KZ"/>
        </w:rPr>
      </w:pPr>
      <w:r w:rsidRPr="002D1D20">
        <w:rPr>
          <w:rFonts w:ascii="Times New Roman" w:eastAsia="Times New Roman" w:hAnsi="Times New Roman" w:cs="Times New Roman"/>
          <w:sz w:val="24"/>
          <w:szCs w:val="24"/>
          <w:lang w:val="kk-KZ"/>
        </w:rPr>
        <w:t xml:space="preserve">Сыр дәнін қою, оны өндеу. Бұл өте маңызды операция. Ол іріткіні және сыр бидайын бөліп алудан тұрады. Ұйытқыны өңдеу температура көтерілгенде араластыру(екінші ретте қыздыру). </w:t>
      </w:r>
    </w:p>
    <w:p w:rsidR="002D1D20" w:rsidRPr="002D1D20" w:rsidRDefault="002D1D20" w:rsidP="002D1D20">
      <w:pPr>
        <w:spacing w:after="0" w:line="240" w:lineRule="auto"/>
        <w:ind w:firstLine="567"/>
        <w:jc w:val="both"/>
        <w:rPr>
          <w:rFonts w:ascii="Times New Roman" w:eastAsia="Times New Roman" w:hAnsi="Times New Roman" w:cs="Times New Roman"/>
          <w:sz w:val="24"/>
          <w:szCs w:val="24"/>
          <w:lang w:val="kk-KZ"/>
        </w:rPr>
      </w:pPr>
      <w:r w:rsidRPr="002D1D20">
        <w:rPr>
          <w:rFonts w:ascii="Times New Roman" w:eastAsia="Times New Roman" w:hAnsi="Times New Roman" w:cs="Times New Roman"/>
          <w:sz w:val="24"/>
          <w:szCs w:val="24"/>
          <w:lang w:val="kk-KZ"/>
        </w:rPr>
        <w:t>Кейде бұл операцияны сыр дәнін кептіру деп те атайды. Бұл іріткіні алу операциясын тездетеді.</w:t>
      </w:r>
    </w:p>
    <w:p w:rsidR="002D1D20" w:rsidRPr="002E11C0" w:rsidRDefault="002D1D20" w:rsidP="002D1D20">
      <w:pPr>
        <w:numPr>
          <w:ilvl w:val="1"/>
          <w:numId w:val="3"/>
        </w:numPr>
        <w:tabs>
          <w:tab w:val="clear" w:pos="1440"/>
          <w:tab w:val="num" w:pos="993"/>
        </w:tabs>
        <w:spacing w:after="0" w:line="240" w:lineRule="auto"/>
        <w:ind w:left="709" w:hanging="425"/>
        <w:jc w:val="both"/>
        <w:rPr>
          <w:rFonts w:ascii="Times New Roman" w:eastAsia="Times New Roman" w:hAnsi="Times New Roman" w:cs="Times New Roman"/>
          <w:sz w:val="24"/>
          <w:szCs w:val="24"/>
        </w:rPr>
      </w:pPr>
      <w:r w:rsidRPr="002D1D20">
        <w:rPr>
          <w:rFonts w:ascii="Times New Roman" w:eastAsia="Times New Roman" w:hAnsi="Times New Roman" w:cs="Times New Roman"/>
          <w:sz w:val="24"/>
          <w:szCs w:val="24"/>
          <w:lang w:val="kk-KZ"/>
        </w:rPr>
        <w:t xml:space="preserve">Сырды қалыптау бұл операцияда жасалатындар – іріткіні сыр бөліктерін алу белгілі бір формада , салмақта және көлемде алады. </w:t>
      </w:r>
      <w:r w:rsidRPr="002E11C0">
        <w:rPr>
          <w:rFonts w:ascii="Times New Roman" w:eastAsia="Times New Roman" w:hAnsi="Times New Roman" w:cs="Times New Roman"/>
          <w:sz w:val="24"/>
          <w:szCs w:val="24"/>
        </w:rPr>
        <w:t>Қалыптаудың 3 түрі бар - пласттан, себу және құю.</w:t>
      </w:r>
    </w:p>
    <w:p w:rsidR="002D1D20" w:rsidRPr="002E11C0" w:rsidRDefault="002D1D20" w:rsidP="002D1D20">
      <w:pPr>
        <w:numPr>
          <w:ilvl w:val="1"/>
          <w:numId w:val="3"/>
        </w:numPr>
        <w:tabs>
          <w:tab w:val="clear" w:pos="1440"/>
        </w:tabs>
        <w:spacing w:after="0" w:line="240" w:lineRule="auto"/>
        <w:ind w:left="709" w:hanging="425"/>
        <w:jc w:val="both"/>
        <w:rPr>
          <w:rFonts w:ascii="Times New Roman" w:eastAsia="Times New Roman" w:hAnsi="Times New Roman" w:cs="Times New Roman"/>
          <w:sz w:val="24"/>
          <w:szCs w:val="24"/>
        </w:rPr>
      </w:pPr>
      <w:r w:rsidRPr="00330071">
        <w:rPr>
          <w:rFonts w:ascii="Times New Roman" w:eastAsia="Times New Roman" w:hAnsi="Times New Roman" w:cs="Times New Roman"/>
          <w:i/>
          <w:sz w:val="24"/>
          <w:szCs w:val="24"/>
        </w:rPr>
        <w:t>Сырды сығу</w:t>
      </w:r>
      <w:r w:rsidRPr="002E11C0">
        <w:rPr>
          <w:rFonts w:ascii="Times New Roman" w:eastAsia="Times New Roman" w:hAnsi="Times New Roman" w:cs="Times New Roman"/>
          <w:sz w:val="24"/>
          <w:szCs w:val="24"/>
        </w:rPr>
        <w:t xml:space="preserve"> – сырды тығыздау, мықты сыртқы қабат жасау үшін пайдаланылады.</w:t>
      </w:r>
    </w:p>
    <w:p w:rsidR="002D1D20" w:rsidRPr="002E11C0" w:rsidRDefault="002D1D20" w:rsidP="002D1D20">
      <w:pPr>
        <w:numPr>
          <w:ilvl w:val="1"/>
          <w:numId w:val="3"/>
        </w:numPr>
        <w:tabs>
          <w:tab w:val="clear" w:pos="1440"/>
        </w:tabs>
        <w:spacing w:after="0" w:line="240" w:lineRule="auto"/>
        <w:ind w:left="709" w:hanging="425"/>
        <w:jc w:val="both"/>
        <w:rPr>
          <w:rFonts w:ascii="Times New Roman" w:eastAsia="Times New Roman" w:hAnsi="Times New Roman" w:cs="Times New Roman"/>
          <w:sz w:val="24"/>
          <w:szCs w:val="24"/>
        </w:rPr>
      </w:pPr>
      <w:r w:rsidRPr="00330071">
        <w:rPr>
          <w:rFonts w:ascii="Times New Roman" w:eastAsia="Times New Roman" w:hAnsi="Times New Roman" w:cs="Times New Roman"/>
          <w:i/>
          <w:sz w:val="24"/>
          <w:szCs w:val="24"/>
        </w:rPr>
        <w:t>Сырды тұздау</w:t>
      </w:r>
      <w:r w:rsidRPr="002E11C0">
        <w:rPr>
          <w:rFonts w:ascii="Times New Roman" w:eastAsia="Times New Roman" w:hAnsi="Times New Roman" w:cs="Times New Roman"/>
          <w:sz w:val="24"/>
          <w:szCs w:val="24"/>
        </w:rPr>
        <w:t>- белгілі бір дәм беру үшін емес, ол микробиологиялық және ферментативті процестерді реттеу үшін қолданылады.</w:t>
      </w:r>
    </w:p>
    <w:p w:rsidR="002D1D20" w:rsidRPr="002E11C0" w:rsidRDefault="002D1D20" w:rsidP="002D1D20">
      <w:pPr>
        <w:numPr>
          <w:ilvl w:val="1"/>
          <w:numId w:val="3"/>
        </w:numPr>
        <w:tabs>
          <w:tab w:val="clear" w:pos="1440"/>
          <w:tab w:val="num" w:pos="709"/>
        </w:tabs>
        <w:spacing w:after="0" w:line="240" w:lineRule="auto"/>
        <w:ind w:hanging="1156"/>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Сырдың пісіп жетілуі белгілі уақытта және температурада ұстау.</w:t>
      </w:r>
    </w:p>
    <w:p w:rsidR="002D1D20" w:rsidRPr="002E11C0" w:rsidRDefault="002D1D20" w:rsidP="002D1D20">
      <w:pPr>
        <w:spacing w:after="0" w:line="240" w:lineRule="auto"/>
        <w:ind w:firstLine="567"/>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 </w:t>
      </w:r>
    </w:p>
    <w:p w:rsidR="002D1D20" w:rsidRPr="006F5631" w:rsidRDefault="002D1D20" w:rsidP="002D1D20">
      <w:pPr>
        <w:spacing w:after="0" w:line="240" w:lineRule="auto"/>
        <w:ind w:firstLine="567"/>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 </w:t>
      </w:r>
      <w:r w:rsidRPr="006F5631">
        <w:rPr>
          <w:rFonts w:ascii="Times New Roman" w:eastAsia="Times New Roman" w:hAnsi="Times New Roman" w:cs="Times New Roman"/>
          <w:b/>
          <w:sz w:val="24"/>
          <w:szCs w:val="24"/>
        </w:rPr>
        <w:t>Сыр дайындаудағы технологиялық процестер</w:t>
      </w:r>
    </w:p>
    <w:p w:rsidR="002D1D20" w:rsidRDefault="002D1D20" w:rsidP="002D1D20">
      <w:pPr>
        <w:spacing w:after="0" w:line="240" w:lineRule="auto"/>
        <w:ind w:firstLine="567"/>
        <w:jc w:val="both"/>
        <w:rPr>
          <w:rFonts w:ascii="Times New Roman" w:eastAsia="Times New Roman" w:hAnsi="Times New Roman" w:cs="Times New Roman"/>
          <w:sz w:val="24"/>
          <w:szCs w:val="24"/>
        </w:rPr>
      </w:pPr>
    </w:p>
    <w:p w:rsidR="002D1D20" w:rsidRPr="00456A3A" w:rsidRDefault="002D1D20" w:rsidP="002D1D20">
      <w:pPr>
        <w:spacing w:after="0" w:line="240" w:lineRule="auto"/>
        <w:ind w:firstLine="567"/>
        <w:jc w:val="both"/>
        <w:rPr>
          <w:rFonts w:ascii="Times New Roman" w:eastAsia="Times New Roman" w:hAnsi="Times New Roman" w:cs="Times New Roman"/>
          <w:i/>
          <w:sz w:val="24"/>
          <w:szCs w:val="24"/>
        </w:rPr>
      </w:pPr>
      <w:r w:rsidRPr="00456A3A">
        <w:rPr>
          <w:rFonts w:ascii="Times New Roman" w:eastAsia="Times New Roman" w:hAnsi="Times New Roman" w:cs="Times New Roman"/>
          <w:i/>
          <w:sz w:val="24"/>
          <w:szCs w:val="24"/>
        </w:rPr>
        <w:t>Сүтті қабылдау.</w:t>
      </w:r>
    </w:p>
    <w:p w:rsidR="002D1D20" w:rsidRPr="002E11C0" w:rsidRDefault="002D1D20" w:rsidP="002D1D20">
      <w:pPr>
        <w:spacing w:after="0" w:line="240" w:lineRule="auto"/>
        <w:ind w:firstLine="567"/>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Зауытқа тек  қана санитарлық паспорты бар сүт  қабылданады.</w:t>
      </w:r>
    </w:p>
    <w:p w:rsidR="002D1D20" w:rsidRPr="002E11C0" w:rsidRDefault="002D1D20" w:rsidP="002D1D20">
      <w:pPr>
        <w:spacing w:after="0" w:line="240" w:lineRule="auto"/>
        <w:ind w:firstLine="567"/>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Сүтті қабылдау оның мөлшерін анықтаудан,сапасын бақылаудан, сорттауды жүргізуден тұрады.</w:t>
      </w:r>
    </w:p>
    <w:p w:rsidR="002D1D20" w:rsidRPr="002E11C0" w:rsidRDefault="002D1D20" w:rsidP="002D1D20">
      <w:pPr>
        <w:spacing w:after="0" w:line="240" w:lineRule="auto"/>
        <w:ind w:firstLine="567"/>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Сүтті сыр өндіруге дайындау.</w:t>
      </w:r>
    </w:p>
    <w:p w:rsidR="002D1D20" w:rsidRPr="002E11C0" w:rsidRDefault="002D1D20" w:rsidP="002D1D20">
      <w:pPr>
        <w:spacing w:after="0" w:line="240" w:lineRule="auto"/>
        <w:ind w:firstLine="567"/>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Сүтті пісіп-жетілдіру  үшін сүтті 8-10°С қыздырады және сол температурада (12±2) сағ бойы ұстайды. Сүтті пісіп-жетілдіру сүттің сыр ұюына, микробиологиялық және биохимиялық процестердің дамуына және сапасына жақсы әсер етеді.</w:t>
      </w:r>
    </w:p>
    <w:p w:rsidR="002D1D20" w:rsidRPr="002E11C0" w:rsidRDefault="002D1D20" w:rsidP="002D1D20">
      <w:pPr>
        <w:spacing w:after="0" w:line="240" w:lineRule="auto"/>
        <w:ind w:firstLine="567"/>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Сүтті жылумен  өңдеу. Сүтті жылумен өңдеуді  сыр өндіру үшін патогенді микрофлораны ,вирустар,бактериофагтардан тазарту  және жою үшін қолдаанылады.Пастеризация режимі-68- 72°С қыздыру,15-20с ұстау.</w:t>
      </w:r>
    </w:p>
    <w:p w:rsidR="002D1D20" w:rsidRPr="002E11C0" w:rsidRDefault="002D1D20" w:rsidP="002D1D20">
      <w:pPr>
        <w:spacing w:after="0" w:line="240" w:lineRule="auto"/>
        <w:ind w:firstLine="567"/>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Сүтті қалпына  келтіруді сепаратор- кілегейайырғыштарда жүргізеді.</w:t>
      </w:r>
    </w:p>
    <w:p w:rsidR="002D1D20" w:rsidRPr="002E11C0" w:rsidRDefault="002D1D20" w:rsidP="002D1D20">
      <w:pPr>
        <w:spacing w:after="0" w:line="240" w:lineRule="auto"/>
        <w:ind w:firstLine="567"/>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Нәтижесінде екі  фракцияға бөлінеді:</w:t>
      </w:r>
    </w:p>
    <w:p w:rsidR="002D1D20" w:rsidRPr="002E11C0" w:rsidRDefault="002D1D20" w:rsidP="002D1D20">
      <w:pPr>
        <w:numPr>
          <w:ilvl w:val="1"/>
          <w:numId w:val="4"/>
        </w:numPr>
        <w:tabs>
          <w:tab w:val="clear" w:pos="1440"/>
          <w:tab w:val="num" w:pos="0"/>
        </w:tabs>
        <w:spacing w:after="0" w:line="240" w:lineRule="auto"/>
        <w:ind w:left="0" w:firstLine="851"/>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Қалыпқа келтірілген қоспа (сыр жасау үшін қолданылады)</w:t>
      </w:r>
    </w:p>
    <w:p w:rsidR="002D1D20" w:rsidRPr="002E11C0" w:rsidRDefault="002D1D20" w:rsidP="002D1D20">
      <w:pPr>
        <w:numPr>
          <w:ilvl w:val="1"/>
          <w:numId w:val="4"/>
        </w:numPr>
        <w:tabs>
          <w:tab w:val="clear" w:pos="1440"/>
          <w:tab w:val="num" w:pos="0"/>
        </w:tabs>
        <w:spacing w:after="0" w:line="240" w:lineRule="auto"/>
        <w:ind w:left="0" w:firstLine="851"/>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Майлылығы 30% кілегей.</w:t>
      </w:r>
    </w:p>
    <w:p w:rsidR="002D1D20" w:rsidRPr="002E11C0" w:rsidRDefault="002D1D20" w:rsidP="002D1D20">
      <w:pPr>
        <w:spacing w:after="0" w:line="240" w:lineRule="auto"/>
        <w:ind w:firstLine="567"/>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Сүтті ұюға дайындау.</w:t>
      </w:r>
    </w:p>
    <w:p w:rsidR="002D1D20" w:rsidRPr="002E11C0" w:rsidRDefault="002D1D20" w:rsidP="002D1D20">
      <w:pPr>
        <w:spacing w:after="0" w:line="240" w:lineRule="auto"/>
        <w:ind w:firstLine="567"/>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Сүтке кальций  хлоридін қосу. Пастерлеу кезінде  кальций тұздарының кейбір бөлігі ерітілген  күйден ерімейтін күйге көшеді.Бұл сүттің сыр ұю қабілетін төмендетеді.</w:t>
      </w:r>
    </w:p>
    <w:p w:rsidR="002D1D20" w:rsidRPr="002E11C0" w:rsidRDefault="002D1D20" w:rsidP="002D1D20">
      <w:pPr>
        <w:spacing w:after="0" w:line="240" w:lineRule="auto"/>
        <w:ind w:firstLine="567"/>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Оны болдырмау  үшін сүтке кальций хлориді ерітіндісін  қосады:10-40г тұз сүттің 100кг-на.</w:t>
      </w:r>
    </w:p>
    <w:p w:rsidR="002D1D20" w:rsidRPr="002E11C0" w:rsidRDefault="002D1D20" w:rsidP="002D1D20">
      <w:pPr>
        <w:spacing w:after="0" w:line="240" w:lineRule="auto"/>
        <w:ind w:firstLine="567"/>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Бактериалды ашытқыларды  қолдану. Сыр өндіруде негізгі ролді  сүт қышқылды бактериялар атқарады. Олар сүтке арнайы комплекстер түрінде қосылады.</w:t>
      </w:r>
    </w:p>
    <w:p w:rsidR="002D1D20" w:rsidRPr="002E11C0" w:rsidRDefault="002D1D20" w:rsidP="002D1D20">
      <w:pPr>
        <w:spacing w:after="0" w:line="240" w:lineRule="auto"/>
        <w:ind w:firstLine="567"/>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lastRenderedPageBreak/>
        <w:t>Сүт қышқылды бактериялар  келесі қызметтерді атқарады:</w:t>
      </w:r>
    </w:p>
    <w:p w:rsidR="002D1D20" w:rsidRPr="002E11C0" w:rsidRDefault="002D1D20" w:rsidP="002D1D20">
      <w:pPr>
        <w:numPr>
          <w:ilvl w:val="1"/>
          <w:numId w:val="5"/>
        </w:numPr>
        <w:tabs>
          <w:tab w:val="clear" w:pos="2346"/>
          <w:tab w:val="num" w:pos="851"/>
        </w:tabs>
        <w:spacing w:after="0" w:line="240" w:lineRule="auto"/>
        <w:ind w:left="0" w:firstLine="567"/>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Сүттің негізгі компоненттерін (лактоза, май) сырдың ароматты және дәмді қасиеттерін беретін қосылыстарға айналдырады.</w:t>
      </w:r>
    </w:p>
    <w:p w:rsidR="002D1D20" w:rsidRPr="002E11C0" w:rsidRDefault="002D1D20" w:rsidP="002D1D20">
      <w:pPr>
        <w:spacing w:after="0" w:line="240" w:lineRule="auto"/>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Сүт ұю ферменттерінің әрекетін белсендетеді.</w:t>
      </w:r>
    </w:p>
    <w:p w:rsidR="002D1D20" w:rsidRPr="006F5631" w:rsidRDefault="002D1D20" w:rsidP="002D1D20">
      <w:pPr>
        <w:pStyle w:val="a4"/>
        <w:numPr>
          <w:ilvl w:val="0"/>
          <w:numId w:val="6"/>
        </w:numPr>
        <w:spacing w:after="0" w:line="240" w:lineRule="auto"/>
        <w:jc w:val="both"/>
        <w:rPr>
          <w:rFonts w:ascii="Times New Roman" w:eastAsia="Times New Roman" w:hAnsi="Times New Roman" w:cs="Times New Roman"/>
          <w:sz w:val="24"/>
          <w:szCs w:val="24"/>
        </w:rPr>
      </w:pPr>
      <w:r w:rsidRPr="006F5631">
        <w:rPr>
          <w:rFonts w:ascii="Times New Roman" w:eastAsia="Times New Roman" w:hAnsi="Times New Roman" w:cs="Times New Roman"/>
          <w:sz w:val="24"/>
          <w:szCs w:val="24"/>
        </w:rPr>
        <w:t>Сыр суретінің және оның консистенцияларының түзілуіне қатынасады.</w:t>
      </w:r>
    </w:p>
    <w:p w:rsidR="002D1D20" w:rsidRPr="006F5631" w:rsidRDefault="002D1D20" w:rsidP="002D1D20">
      <w:pPr>
        <w:pStyle w:val="a4"/>
        <w:numPr>
          <w:ilvl w:val="0"/>
          <w:numId w:val="6"/>
        </w:numPr>
        <w:spacing w:after="0" w:line="240" w:lineRule="auto"/>
        <w:jc w:val="both"/>
        <w:rPr>
          <w:rFonts w:ascii="Times New Roman" w:eastAsia="Times New Roman" w:hAnsi="Times New Roman" w:cs="Times New Roman"/>
          <w:sz w:val="24"/>
          <w:szCs w:val="24"/>
        </w:rPr>
      </w:pPr>
      <w:r w:rsidRPr="006F5631">
        <w:rPr>
          <w:rFonts w:ascii="Times New Roman" w:eastAsia="Times New Roman" w:hAnsi="Times New Roman" w:cs="Times New Roman"/>
          <w:sz w:val="24"/>
          <w:szCs w:val="24"/>
        </w:rPr>
        <w:t>Бөтен микрофлораның пайда болуына кедергі жасайды.</w:t>
      </w:r>
    </w:p>
    <w:p w:rsidR="002D1D20" w:rsidRDefault="002D1D20" w:rsidP="002D1D20">
      <w:pPr>
        <w:spacing w:after="0" w:line="240" w:lineRule="auto"/>
        <w:ind w:firstLine="567"/>
        <w:jc w:val="both"/>
        <w:rPr>
          <w:rFonts w:ascii="Times New Roman" w:eastAsia="Times New Roman" w:hAnsi="Times New Roman" w:cs="Times New Roman"/>
          <w:sz w:val="24"/>
          <w:szCs w:val="24"/>
        </w:rPr>
      </w:pPr>
    </w:p>
    <w:p w:rsidR="002D1D20" w:rsidRPr="002E11C0" w:rsidRDefault="002D1D20" w:rsidP="002D1D20">
      <w:pPr>
        <w:spacing w:after="0" w:line="240" w:lineRule="auto"/>
        <w:ind w:firstLine="567"/>
        <w:jc w:val="both"/>
        <w:rPr>
          <w:rFonts w:ascii="Times New Roman" w:eastAsia="Times New Roman" w:hAnsi="Times New Roman" w:cs="Times New Roman"/>
          <w:sz w:val="24"/>
          <w:szCs w:val="24"/>
        </w:rPr>
      </w:pPr>
      <w:r w:rsidRPr="00330071">
        <w:rPr>
          <w:rFonts w:ascii="Times New Roman" w:eastAsia="Times New Roman" w:hAnsi="Times New Roman" w:cs="Times New Roman"/>
          <w:i/>
          <w:sz w:val="24"/>
          <w:szCs w:val="24"/>
        </w:rPr>
        <w:t>Сүттің ұюы.</w:t>
      </w:r>
      <w:r w:rsidRPr="002E11C0">
        <w:rPr>
          <w:rFonts w:ascii="Times New Roman" w:eastAsia="Times New Roman" w:hAnsi="Times New Roman" w:cs="Times New Roman"/>
          <w:sz w:val="24"/>
          <w:szCs w:val="24"/>
        </w:rPr>
        <w:t xml:space="preserve"> Сүт ұю препаратының мөлшері минималды  болғанымен, ұйытындының қажетті  уақытында (30-35мин) түзілуін қамтамасыз етуі керек.</w:t>
      </w:r>
    </w:p>
    <w:p w:rsidR="002D1D20" w:rsidRPr="002E11C0" w:rsidRDefault="002D1D20" w:rsidP="002D1D20">
      <w:pPr>
        <w:spacing w:after="0" w:line="240" w:lineRule="auto"/>
        <w:ind w:firstLine="567"/>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Мәйекті сынақ үшін қолданылатын құрылғының көрсеткіштері төмен болса,онда сүтке кальций хлоридінің және бактериалды ашытқының жіберілетін мөлшерін қосу,ұю температурасын жоғарлату керек.</w:t>
      </w:r>
    </w:p>
    <w:p w:rsidR="002D1D20" w:rsidRPr="002E11C0" w:rsidRDefault="002D1D20" w:rsidP="002D1D20">
      <w:pPr>
        <w:spacing w:after="0" w:line="240" w:lineRule="auto"/>
        <w:ind w:firstLine="567"/>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Сүт ұю препаратын сүтке ерітінді түрінде қосады. Сүт  ұю препаратын қосқаннан кейін сүтті 6 мин бойы араластырып, ұйытынды түзілгенше тыныштықта ұстайды.</w:t>
      </w:r>
    </w:p>
    <w:p w:rsidR="002D1D20" w:rsidRPr="002E5B2E" w:rsidRDefault="002D1D20" w:rsidP="002D1D20">
      <w:pPr>
        <w:spacing w:after="0" w:line="240" w:lineRule="auto"/>
        <w:ind w:firstLine="567"/>
        <w:jc w:val="both"/>
        <w:rPr>
          <w:rFonts w:ascii="Times New Roman" w:eastAsia="Times New Roman" w:hAnsi="Times New Roman" w:cs="Times New Roman"/>
          <w:sz w:val="24"/>
          <w:szCs w:val="24"/>
          <w:lang w:val="kk-KZ"/>
        </w:rPr>
      </w:pPr>
      <w:r w:rsidRPr="002E11C0">
        <w:rPr>
          <w:rFonts w:ascii="Times New Roman" w:eastAsia="Times New Roman" w:hAnsi="Times New Roman" w:cs="Times New Roman"/>
          <w:sz w:val="24"/>
          <w:szCs w:val="24"/>
        </w:rPr>
        <w:t>Қатты мәйекті  сырлар өндіру кезінде сүт ұю ұзақтығы 30мин. Ұйытындының даярлығын сындыру  арқылы анықтайды.</w:t>
      </w:r>
      <w:r>
        <w:rPr>
          <w:rFonts w:ascii="Times New Roman" w:eastAsia="Times New Roman" w:hAnsi="Times New Roman" w:cs="Times New Roman"/>
          <w:sz w:val="24"/>
          <w:szCs w:val="24"/>
          <w:lang w:val="kk-KZ"/>
        </w:rPr>
        <w:t xml:space="preserve"> </w:t>
      </w:r>
      <w:r w:rsidRPr="002E5B2E">
        <w:rPr>
          <w:rFonts w:ascii="Times New Roman" w:eastAsia="Times New Roman" w:hAnsi="Times New Roman" w:cs="Times New Roman"/>
          <w:sz w:val="24"/>
          <w:szCs w:val="24"/>
          <w:lang w:val="kk-KZ"/>
        </w:rPr>
        <w:t>Егер сындыру шекаралары өткір болып және мөлдір сарысу бөлінуімен қатар жүрсе онда сырдың дайын болғандығы.</w:t>
      </w:r>
    </w:p>
    <w:p w:rsidR="002D1D20" w:rsidRPr="00243773" w:rsidRDefault="002D1D20" w:rsidP="002D1D20">
      <w:pPr>
        <w:spacing w:after="0" w:line="240" w:lineRule="auto"/>
        <w:ind w:firstLine="567"/>
        <w:jc w:val="both"/>
        <w:rPr>
          <w:rFonts w:ascii="Times New Roman" w:eastAsia="Times New Roman" w:hAnsi="Times New Roman" w:cs="Times New Roman"/>
          <w:sz w:val="24"/>
          <w:szCs w:val="24"/>
          <w:lang w:val="kk-KZ"/>
        </w:rPr>
      </w:pPr>
      <w:r w:rsidRPr="002D1D20">
        <w:rPr>
          <w:rFonts w:ascii="Times New Roman" w:eastAsia="Times New Roman" w:hAnsi="Times New Roman" w:cs="Times New Roman"/>
          <w:sz w:val="24"/>
          <w:szCs w:val="24"/>
          <w:lang w:val="kk-KZ"/>
        </w:rPr>
        <w:t>Ұйытындыны  кесу және сыр дәнін қою. Дайын  ұйытындыны арнайы пышақтармен мөлшері 8-10мм текшелерге кеседі немесе мөлшері 7мм-ге дейін ұсақтайды.</w:t>
      </w:r>
      <w:r>
        <w:rPr>
          <w:rFonts w:ascii="Times New Roman" w:eastAsia="Times New Roman" w:hAnsi="Times New Roman" w:cs="Times New Roman"/>
          <w:sz w:val="24"/>
          <w:szCs w:val="24"/>
          <w:lang w:val="kk-KZ"/>
        </w:rPr>
        <w:t xml:space="preserve"> </w:t>
      </w:r>
      <w:r w:rsidRPr="00243773">
        <w:rPr>
          <w:rFonts w:ascii="Times New Roman" w:eastAsia="Times New Roman" w:hAnsi="Times New Roman" w:cs="Times New Roman"/>
          <w:sz w:val="24"/>
          <w:szCs w:val="24"/>
          <w:lang w:val="kk-KZ"/>
        </w:rPr>
        <w:t>Кесуді 15-20мин  бойы жүргізеді.</w:t>
      </w:r>
    </w:p>
    <w:p w:rsidR="002D1D20" w:rsidRPr="00243773" w:rsidRDefault="002D1D20" w:rsidP="002D1D20">
      <w:pPr>
        <w:spacing w:after="0" w:line="240" w:lineRule="auto"/>
        <w:ind w:firstLine="567"/>
        <w:jc w:val="both"/>
        <w:rPr>
          <w:rFonts w:ascii="Times New Roman" w:eastAsia="Times New Roman" w:hAnsi="Times New Roman" w:cs="Times New Roman"/>
          <w:sz w:val="24"/>
          <w:szCs w:val="24"/>
          <w:lang w:val="kk-KZ"/>
        </w:rPr>
      </w:pPr>
      <w:r w:rsidRPr="00243773">
        <w:rPr>
          <w:rFonts w:ascii="Times New Roman" w:eastAsia="Times New Roman" w:hAnsi="Times New Roman" w:cs="Times New Roman"/>
          <w:sz w:val="24"/>
          <w:szCs w:val="24"/>
          <w:lang w:val="kk-KZ"/>
        </w:rPr>
        <w:t>Сыр дәнін қойғаннан  кейін сарысудың 20-30%-ын алып араластыруға көшеді.(15 мин)</w:t>
      </w:r>
    </w:p>
    <w:p w:rsidR="002D1D20" w:rsidRPr="00243773" w:rsidRDefault="002D1D20" w:rsidP="002D1D20">
      <w:pPr>
        <w:spacing w:after="0" w:line="240" w:lineRule="auto"/>
        <w:ind w:firstLine="567"/>
        <w:jc w:val="both"/>
        <w:rPr>
          <w:rFonts w:ascii="Times New Roman" w:eastAsia="Times New Roman" w:hAnsi="Times New Roman" w:cs="Times New Roman"/>
          <w:sz w:val="24"/>
          <w:szCs w:val="24"/>
          <w:lang w:val="kk-KZ"/>
        </w:rPr>
      </w:pPr>
      <w:r w:rsidRPr="00243773">
        <w:rPr>
          <w:rFonts w:ascii="Times New Roman" w:eastAsia="Times New Roman" w:hAnsi="Times New Roman" w:cs="Times New Roman"/>
          <w:sz w:val="24"/>
          <w:szCs w:val="24"/>
          <w:lang w:val="kk-KZ"/>
        </w:rPr>
        <w:t>Екіншілік қыздыру  және сыр дәнін кептіру. Екіншілік  қыздыруды түрлі сырлар үшін түрлі  температурада және уақытта жүргізеді.Қайта  араластыруды сыр дәні желімденбеуі үшін қолданады.</w:t>
      </w:r>
    </w:p>
    <w:p w:rsidR="002D1D20" w:rsidRPr="00243773" w:rsidRDefault="002D1D20" w:rsidP="002D1D20">
      <w:pPr>
        <w:spacing w:after="0" w:line="240" w:lineRule="auto"/>
        <w:ind w:firstLine="567"/>
        <w:jc w:val="both"/>
        <w:rPr>
          <w:rFonts w:ascii="Times New Roman" w:eastAsia="Times New Roman" w:hAnsi="Times New Roman" w:cs="Times New Roman"/>
          <w:sz w:val="24"/>
          <w:szCs w:val="24"/>
          <w:lang w:val="kk-KZ"/>
        </w:rPr>
      </w:pPr>
      <w:r w:rsidRPr="00243773">
        <w:rPr>
          <w:rFonts w:ascii="Times New Roman" w:eastAsia="Times New Roman" w:hAnsi="Times New Roman" w:cs="Times New Roman"/>
          <w:sz w:val="24"/>
          <w:szCs w:val="24"/>
          <w:lang w:val="kk-KZ"/>
        </w:rPr>
        <w:t>Артық сүтқышқылды  процесті болдырмау үшін екіншілік қыздырудың басында сыр дәні қоспасына сарысумен қатар (3-15)% суды қосады.</w:t>
      </w:r>
    </w:p>
    <w:p w:rsidR="002D1D20" w:rsidRPr="00243773" w:rsidRDefault="002D1D20" w:rsidP="002D1D20">
      <w:pPr>
        <w:spacing w:after="0" w:line="240" w:lineRule="auto"/>
        <w:ind w:firstLine="567"/>
        <w:jc w:val="both"/>
        <w:rPr>
          <w:rFonts w:ascii="Times New Roman" w:eastAsia="Times New Roman" w:hAnsi="Times New Roman" w:cs="Times New Roman"/>
          <w:sz w:val="24"/>
          <w:szCs w:val="24"/>
          <w:lang w:val="kk-KZ"/>
        </w:rPr>
      </w:pPr>
      <w:r w:rsidRPr="00243773">
        <w:rPr>
          <w:rFonts w:ascii="Times New Roman" w:eastAsia="Times New Roman" w:hAnsi="Times New Roman" w:cs="Times New Roman"/>
          <w:sz w:val="24"/>
          <w:szCs w:val="24"/>
          <w:lang w:val="kk-KZ"/>
        </w:rPr>
        <w:t>Өңдеу, екіншілік  қыздыру және дәнді кептіру кезінде  сарысудың қышқылдығын 2-3рет анықтайды.</w:t>
      </w:r>
    </w:p>
    <w:p w:rsidR="002D1D20" w:rsidRPr="00243773" w:rsidRDefault="002D1D20" w:rsidP="002D1D20">
      <w:pPr>
        <w:spacing w:after="0" w:line="240" w:lineRule="auto"/>
        <w:ind w:firstLine="567"/>
        <w:jc w:val="both"/>
        <w:rPr>
          <w:rFonts w:ascii="Times New Roman" w:eastAsia="Times New Roman" w:hAnsi="Times New Roman" w:cs="Times New Roman"/>
          <w:sz w:val="24"/>
          <w:szCs w:val="24"/>
          <w:lang w:val="kk-KZ"/>
        </w:rPr>
      </w:pPr>
      <w:r w:rsidRPr="00243773">
        <w:rPr>
          <w:rFonts w:ascii="Times New Roman" w:eastAsia="Times New Roman" w:hAnsi="Times New Roman" w:cs="Times New Roman"/>
          <w:sz w:val="24"/>
          <w:szCs w:val="24"/>
          <w:lang w:val="kk-KZ"/>
        </w:rPr>
        <w:t>Екіншілік қыздырудан кейін дәнді араластыруды жалғастырып,оның дайындығын желімденуінен және серпімділігінен анықтайды.</w:t>
      </w:r>
    </w:p>
    <w:p w:rsidR="002D1D20" w:rsidRPr="00243773" w:rsidRDefault="002D1D20" w:rsidP="002D1D20">
      <w:pPr>
        <w:spacing w:after="0" w:line="240" w:lineRule="auto"/>
        <w:ind w:firstLine="567"/>
        <w:jc w:val="both"/>
        <w:rPr>
          <w:rFonts w:ascii="Times New Roman" w:eastAsia="Times New Roman" w:hAnsi="Times New Roman" w:cs="Times New Roman"/>
          <w:sz w:val="24"/>
          <w:szCs w:val="24"/>
          <w:lang w:val="kk-KZ"/>
        </w:rPr>
      </w:pPr>
      <w:r w:rsidRPr="00243773">
        <w:rPr>
          <w:rFonts w:ascii="Times New Roman" w:eastAsia="Times New Roman" w:hAnsi="Times New Roman" w:cs="Times New Roman"/>
          <w:sz w:val="24"/>
          <w:szCs w:val="24"/>
          <w:lang w:val="kk-KZ"/>
        </w:rPr>
        <w:t>Сыр массасын формалау. Бұл сыр дәнін сарысудан бөлу және монолитті индивидуалды сыр  бастарының немесе қажетті пішінді  блоктардың түзулуін қамтамасыз ететін технологиялық операциялардың комплексі.</w:t>
      </w:r>
    </w:p>
    <w:p w:rsidR="002D1D20" w:rsidRPr="002E11C0" w:rsidRDefault="002D1D20" w:rsidP="002D1D20">
      <w:pPr>
        <w:spacing w:after="0" w:line="240" w:lineRule="auto"/>
        <w:ind w:firstLine="567"/>
        <w:jc w:val="both"/>
        <w:rPr>
          <w:rFonts w:ascii="Times New Roman" w:eastAsia="Times New Roman" w:hAnsi="Times New Roman" w:cs="Times New Roman"/>
          <w:sz w:val="24"/>
          <w:szCs w:val="24"/>
        </w:rPr>
      </w:pPr>
      <w:r w:rsidRPr="00243773">
        <w:rPr>
          <w:rFonts w:ascii="Times New Roman" w:eastAsia="Times New Roman" w:hAnsi="Times New Roman" w:cs="Times New Roman"/>
          <w:sz w:val="24"/>
          <w:szCs w:val="24"/>
          <w:lang w:val="kk-KZ"/>
        </w:rPr>
        <w:t>Дәнді тұзбен 20</w:t>
      </w:r>
      <w:r>
        <w:rPr>
          <w:rFonts w:ascii="Times New Roman" w:eastAsia="Times New Roman" w:hAnsi="Times New Roman" w:cs="Times New Roman"/>
          <w:sz w:val="24"/>
          <w:szCs w:val="24"/>
          <w:lang w:val="kk-KZ"/>
        </w:rPr>
        <w:t xml:space="preserve"> </w:t>
      </w:r>
      <w:r w:rsidRPr="00243773">
        <w:rPr>
          <w:rFonts w:ascii="Times New Roman" w:eastAsia="Times New Roman" w:hAnsi="Times New Roman" w:cs="Times New Roman"/>
          <w:sz w:val="24"/>
          <w:szCs w:val="24"/>
          <w:lang w:val="kk-KZ"/>
        </w:rPr>
        <w:t>мин ұстағанан кейін сорап арқылы вибрационды лотокка жіберіп, сарысуды бөледі.Бункер вибраттордан дән арнайы қойылған сыр формаларына қойылады.</w:t>
      </w:r>
      <w:r>
        <w:rPr>
          <w:rFonts w:ascii="Times New Roman" w:eastAsia="Times New Roman" w:hAnsi="Times New Roman" w:cs="Times New Roman"/>
          <w:sz w:val="24"/>
          <w:szCs w:val="24"/>
          <w:lang w:val="kk-KZ"/>
        </w:rPr>
        <w:t xml:space="preserve"> </w:t>
      </w:r>
      <w:r w:rsidRPr="002E11C0">
        <w:rPr>
          <w:rFonts w:ascii="Times New Roman" w:eastAsia="Times New Roman" w:hAnsi="Times New Roman" w:cs="Times New Roman"/>
          <w:sz w:val="24"/>
          <w:szCs w:val="24"/>
        </w:rPr>
        <w:t>Формаларда дәнді тығыздайды.</w:t>
      </w:r>
    </w:p>
    <w:p w:rsidR="002D1D20" w:rsidRPr="002E11C0" w:rsidRDefault="002D1D20" w:rsidP="002D1D20">
      <w:pPr>
        <w:spacing w:after="0" w:line="240" w:lineRule="auto"/>
        <w:ind w:firstLine="567"/>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Вибрационды елеуіш прессовальді бөлмед</w:t>
      </w:r>
      <w:r>
        <w:rPr>
          <w:rFonts w:ascii="Times New Roman" w:eastAsia="Times New Roman" w:hAnsi="Times New Roman" w:cs="Times New Roman"/>
          <w:sz w:val="24"/>
          <w:szCs w:val="24"/>
        </w:rPr>
        <w:t>е пресстер жанында  болуы керек</w:t>
      </w:r>
      <w:r w:rsidRPr="002E11C0">
        <w:rPr>
          <w:rFonts w:ascii="Times New Roman" w:eastAsia="Times New Roman" w:hAnsi="Times New Roman" w:cs="Times New Roman"/>
          <w:sz w:val="24"/>
          <w:szCs w:val="24"/>
        </w:rPr>
        <w:t>. Бұған сыр дәнін сорап арқылы береді.</w:t>
      </w:r>
    </w:p>
    <w:p w:rsidR="002D1D20" w:rsidRPr="002E11C0" w:rsidRDefault="002D1D20" w:rsidP="002D1D2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Сыр массасын пресстеу</w:t>
      </w:r>
      <w:r w:rsidRPr="002E11C0">
        <w:rPr>
          <w:rFonts w:ascii="Times New Roman" w:eastAsia="Times New Roman" w:hAnsi="Times New Roman" w:cs="Times New Roman"/>
          <w:sz w:val="24"/>
          <w:szCs w:val="24"/>
        </w:rPr>
        <w:t>. Пішінде</w:t>
      </w:r>
      <w:r>
        <w:rPr>
          <w:rFonts w:ascii="Times New Roman" w:eastAsia="Times New Roman" w:hAnsi="Times New Roman" w:cs="Times New Roman"/>
          <w:sz w:val="24"/>
          <w:szCs w:val="24"/>
        </w:rPr>
        <w:t>уден кейін сырларды прессетейді</w:t>
      </w:r>
      <w:r w:rsidRPr="002E11C0">
        <w:rPr>
          <w:rFonts w:ascii="Times New Roman" w:eastAsia="Times New Roman" w:hAnsi="Times New Roman" w:cs="Times New Roman"/>
          <w:sz w:val="24"/>
          <w:szCs w:val="24"/>
        </w:rPr>
        <w:t>, бірақ кейде сырлардың жоғарғы  қабаттарының әсерінен өзіндік пресстеуі  болады. Пресстеу және өзіндік пресстеу сыр пішінінің ары қарай дамуы үшін, дәндердің толық монолит түзуі үшін, сарысуды бөлу үшін қолданылады.</w:t>
      </w:r>
    </w:p>
    <w:p w:rsidR="002D1D20" w:rsidRPr="00243773" w:rsidRDefault="002D1D20" w:rsidP="002D1D20">
      <w:pPr>
        <w:spacing w:after="0" w:line="240" w:lineRule="auto"/>
        <w:ind w:firstLine="567"/>
        <w:jc w:val="both"/>
        <w:rPr>
          <w:rFonts w:ascii="Times New Roman" w:eastAsia="Times New Roman" w:hAnsi="Times New Roman" w:cs="Times New Roman"/>
          <w:sz w:val="24"/>
          <w:szCs w:val="24"/>
          <w:lang w:val="kk-KZ"/>
        </w:rPr>
      </w:pPr>
      <w:r w:rsidRPr="002E11C0">
        <w:rPr>
          <w:rFonts w:ascii="Times New Roman" w:eastAsia="Times New Roman" w:hAnsi="Times New Roman" w:cs="Times New Roman"/>
          <w:sz w:val="24"/>
          <w:szCs w:val="24"/>
        </w:rPr>
        <w:t>Дәнмен толтырылған  пішіндерді 30-60</w:t>
      </w:r>
      <w:r>
        <w:rPr>
          <w:rFonts w:ascii="Times New Roman" w:eastAsia="Times New Roman" w:hAnsi="Times New Roman" w:cs="Times New Roman"/>
          <w:sz w:val="24"/>
          <w:szCs w:val="24"/>
          <w:lang w:val="kk-KZ"/>
        </w:rPr>
        <w:t xml:space="preserve"> </w:t>
      </w:r>
      <w:r w:rsidRPr="002E11C0">
        <w:rPr>
          <w:rFonts w:ascii="Times New Roman" w:eastAsia="Times New Roman" w:hAnsi="Times New Roman" w:cs="Times New Roman"/>
          <w:sz w:val="24"/>
          <w:szCs w:val="24"/>
        </w:rPr>
        <w:t>мин өзіндік пресстеу үшін қалдырады.</w:t>
      </w:r>
      <w:r>
        <w:rPr>
          <w:rFonts w:ascii="Times New Roman" w:eastAsia="Times New Roman" w:hAnsi="Times New Roman" w:cs="Times New Roman"/>
          <w:sz w:val="24"/>
          <w:szCs w:val="24"/>
          <w:lang w:val="kk-KZ"/>
        </w:rPr>
        <w:t xml:space="preserve"> </w:t>
      </w:r>
      <w:r w:rsidRPr="00456A3A">
        <w:rPr>
          <w:rFonts w:ascii="Times New Roman" w:eastAsia="Times New Roman" w:hAnsi="Times New Roman" w:cs="Times New Roman"/>
          <w:sz w:val="24"/>
          <w:szCs w:val="24"/>
          <w:lang w:val="kk-KZ"/>
        </w:rPr>
        <w:t>Уақыт өткен соң  сырды прессе астына қояды(1сағ).</w:t>
      </w:r>
      <w:r>
        <w:rPr>
          <w:rFonts w:ascii="Times New Roman" w:eastAsia="Times New Roman" w:hAnsi="Times New Roman" w:cs="Times New Roman"/>
          <w:sz w:val="24"/>
          <w:szCs w:val="24"/>
          <w:lang w:val="kk-KZ"/>
        </w:rPr>
        <w:t xml:space="preserve"> </w:t>
      </w:r>
      <w:r w:rsidRPr="00456A3A">
        <w:rPr>
          <w:rFonts w:ascii="Times New Roman" w:eastAsia="Times New Roman" w:hAnsi="Times New Roman" w:cs="Times New Roman"/>
          <w:sz w:val="24"/>
          <w:szCs w:val="24"/>
          <w:lang w:val="kk-KZ"/>
        </w:rPr>
        <w:t xml:space="preserve">1 сағаттан кейін сырды казеин сандарымен маркирлейді. </w:t>
      </w:r>
      <w:r w:rsidRPr="00243773">
        <w:rPr>
          <w:rFonts w:ascii="Times New Roman" w:eastAsia="Times New Roman" w:hAnsi="Times New Roman" w:cs="Times New Roman"/>
          <w:sz w:val="24"/>
          <w:szCs w:val="24"/>
          <w:lang w:val="kk-KZ"/>
        </w:rPr>
        <w:t>Пресстеу ұзақтығы 2-7 сағ.</w:t>
      </w:r>
    </w:p>
    <w:p w:rsidR="002D1D20" w:rsidRPr="00243773" w:rsidRDefault="002D1D20" w:rsidP="002D1D20">
      <w:pPr>
        <w:spacing w:after="0" w:line="240" w:lineRule="auto"/>
        <w:ind w:firstLine="567"/>
        <w:jc w:val="both"/>
        <w:rPr>
          <w:rFonts w:ascii="Times New Roman" w:eastAsia="Times New Roman" w:hAnsi="Times New Roman" w:cs="Times New Roman"/>
          <w:sz w:val="24"/>
          <w:szCs w:val="24"/>
          <w:lang w:val="kk-KZ"/>
        </w:rPr>
      </w:pPr>
      <w:r w:rsidRPr="00243773">
        <w:rPr>
          <w:rFonts w:ascii="Times New Roman" w:eastAsia="Times New Roman" w:hAnsi="Times New Roman" w:cs="Times New Roman"/>
          <w:i/>
          <w:sz w:val="24"/>
          <w:szCs w:val="24"/>
          <w:lang w:val="kk-KZ"/>
        </w:rPr>
        <w:t>Сырды тұздау.</w:t>
      </w:r>
      <w:r w:rsidRPr="00243773">
        <w:rPr>
          <w:rFonts w:ascii="Times New Roman" w:eastAsia="Times New Roman" w:hAnsi="Times New Roman" w:cs="Times New Roman"/>
          <w:sz w:val="24"/>
          <w:szCs w:val="24"/>
          <w:lang w:val="kk-KZ"/>
        </w:rPr>
        <w:t xml:space="preserve"> Мақсаты: белгілі бір дәм қалыптастыру және өнімді бұзылудан сақтау.</w:t>
      </w:r>
    </w:p>
    <w:p w:rsidR="002D1D20" w:rsidRPr="00456A3A" w:rsidRDefault="002D1D20" w:rsidP="002D1D20">
      <w:pPr>
        <w:spacing w:after="0" w:line="240" w:lineRule="auto"/>
        <w:ind w:firstLine="567"/>
        <w:jc w:val="both"/>
        <w:rPr>
          <w:rFonts w:ascii="Times New Roman" w:eastAsia="Times New Roman" w:hAnsi="Times New Roman" w:cs="Times New Roman"/>
          <w:sz w:val="24"/>
          <w:szCs w:val="24"/>
          <w:lang w:val="kk-KZ"/>
        </w:rPr>
      </w:pPr>
      <w:r w:rsidRPr="00243773">
        <w:rPr>
          <w:rFonts w:ascii="Times New Roman" w:eastAsia="Times New Roman" w:hAnsi="Times New Roman" w:cs="Times New Roman"/>
          <w:sz w:val="24"/>
          <w:szCs w:val="24"/>
          <w:lang w:val="kk-KZ"/>
        </w:rPr>
        <w:t>Тұз сырдағы  бактериялардың дамуына және сырдың пісуіне әсер етеді.</w:t>
      </w:r>
      <w:r>
        <w:rPr>
          <w:rFonts w:ascii="Times New Roman" w:eastAsia="Times New Roman" w:hAnsi="Times New Roman" w:cs="Times New Roman"/>
          <w:sz w:val="24"/>
          <w:szCs w:val="24"/>
          <w:lang w:val="kk-KZ"/>
        </w:rPr>
        <w:t xml:space="preserve"> </w:t>
      </w:r>
      <w:r w:rsidRPr="00456A3A">
        <w:rPr>
          <w:rFonts w:ascii="Times New Roman" w:eastAsia="Times New Roman" w:hAnsi="Times New Roman" w:cs="Times New Roman"/>
          <w:sz w:val="24"/>
          <w:szCs w:val="24"/>
          <w:lang w:val="kk-KZ"/>
        </w:rPr>
        <w:t>Тұздықты қосымша  тұздау беткі қабаттың тығыздалуына және сыр қабықшасының жоғары дәрежеде түзілуіне әсер етеді,</w:t>
      </w:r>
      <w:r>
        <w:rPr>
          <w:rFonts w:ascii="Times New Roman" w:eastAsia="Times New Roman" w:hAnsi="Times New Roman" w:cs="Times New Roman"/>
          <w:sz w:val="24"/>
          <w:szCs w:val="24"/>
          <w:lang w:val="kk-KZ"/>
        </w:rPr>
        <w:t xml:space="preserve"> </w:t>
      </w:r>
      <w:r w:rsidRPr="00456A3A">
        <w:rPr>
          <w:rFonts w:ascii="Times New Roman" w:eastAsia="Times New Roman" w:hAnsi="Times New Roman" w:cs="Times New Roman"/>
          <w:sz w:val="24"/>
          <w:szCs w:val="24"/>
          <w:lang w:val="kk-KZ"/>
        </w:rPr>
        <w:t>және де сыр массасының температурасын төмендетеді.</w:t>
      </w:r>
      <w:r>
        <w:rPr>
          <w:rFonts w:ascii="Times New Roman" w:eastAsia="Times New Roman" w:hAnsi="Times New Roman" w:cs="Times New Roman"/>
          <w:sz w:val="24"/>
          <w:szCs w:val="24"/>
          <w:lang w:val="kk-KZ"/>
        </w:rPr>
        <w:t xml:space="preserve"> </w:t>
      </w:r>
      <w:r w:rsidRPr="00456A3A">
        <w:rPr>
          <w:rFonts w:ascii="Times New Roman" w:eastAsia="Times New Roman" w:hAnsi="Times New Roman" w:cs="Times New Roman"/>
          <w:sz w:val="24"/>
          <w:szCs w:val="24"/>
          <w:lang w:val="kk-KZ"/>
        </w:rPr>
        <w:t>Сырды бассейндерге арнайы этажеркаларда орналастырады.</w:t>
      </w:r>
    </w:p>
    <w:p w:rsidR="002D1D20" w:rsidRPr="00456A3A" w:rsidRDefault="002D1D20" w:rsidP="002D1D20">
      <w:pPr>
        <w:spacing w:after="0" w:line="240" w:lineRule="auto"/>
        <w:ind w:firstLine="567"/>
        <w:jc w:val="both"/>
        <w:rPr>
          <w:rFonts w:ascii="Times New Roman" w:eastAsia="Times New Roman" w:hAnsi="Times New Roman" w:cs="Times New Roman"/>
          <w:sz w:val="24"/>
          <w:szCs w:val="24"/>
          <w:lang w:val="kk-KZ"/>
        </w:rPr>
      </w:pPr>
      <w:r w:rsidRPr="00456A3A">
        <w:rPr>
          <w:rFonts w:ascii="Times New Roman" w:eastAsia="Times New Roman" w:hAnsi="Times New Roman" w:cs="Times New Roman"/>
          <w:sz w:val="24"/>
          <w:szCs w:val="24"/>
          <w:lang w:val="kk-KZ"/>
        </w:rPr>
        <w:t>Сыр массасын ваннада  толығымен тұздау келесі схема бойынша  жүргізіледі.Тұздау алдында ваннадан сарысуды алып,ванна көлемінің 40%</w:t>
      </w:r>
      <w:r>
        <w:rPr>
          <w:rFonts w:ascii="Times New Roman" w:eastAsia="Times New Roman" w:hAnsi="Times New Roman" w:cs="Times New Roman"/>
          <w:sz w:val="24"/>
          <w:szCs w:val="24"/>
          <w:lang w:val="kk-KZ"/>
        </w:rPr>
        <w:t>-</w:t>
      </w:r>
      <w:r w:rsidRPr="00456A3A">
        <w:rPr>
          <w:rFonts w:ascii="Times New Roman" w:eastAsia="Times New Roman" w:hAnsi="Times New Roman" w:cs="Times New Roman"/>
          <w:sz w:val="24"/>
          <w:szCs w:val="24"/>
          <w:lang w:val="kk-KZ"/>
        </w:rPr>
        <w:t>ын оған қалдырады.Тұзды концентрленген алдын ала пастерленген тұздық түрінде (1-1,2кг центнер қоспаға мөлшерімен) қосады.Кейін сырды сырқоймасында кептіреді(температура 8-12°С, ауа ылғалдылығы 95%).</w:t>
      </w:r>
      <w:r>
        <w:rPr>
          <w:rFonts w:ascii="Times New Roman" w:eastAsia="Times New Roman" w:hAnsi="Times New Roman" w:cs="Times New Roman"/>
          <w:sz w:val="24"/>
          <w:szCs w:val="24"/>
          <w:lang w:val="kk-KZ"/>
        </w:rPr>
        <w:t xml:space="preserve"> </w:t>
      </w:r>
      <w:r w:rsidRPr="00456A3A">
        <w:rPr>
          <w:rFonts w:ascii="Times New Roman" w:eastAsia="Times New Roman" w:hAnsi="Times New Roman" w:cs="Times New Roman"/>
          <w:sz w:val="24"/>
          <w:szCs w:val="24"/>
          <w:lang w:val="kk-KZ"/>
        </w:rPr>
        <w:t>Деформацияны болдырмау үшін қайта аударып отырады.</w:t>
      </w:r>
    </w:p>
    <w:p w:rsidR="002D1D20" w:rsidRPr="00456A3A" w:rsidRDefault="002D1D20" w:rsidP="002D1D20">
      <w:pPr>
        <w:spacing w:after="0" w:line="240" w:lineRule="auto"/>
        <w:ind w:firstLine="567"/>
        <w:jc w:val="both"/>
        <w:rPr>
          <w:rFonts w:ascii="Times New Roman" w:eastAsia="Times New Roman" w:hAnsi="Times New Roman" w:cs="Times New Roman"/>
          <w:sz w:val="24"/>
          <w:szCs w:val="24"/>
          <w:lang w:val="kk-KZ"/>
        </w:rPr>
      </w:pPr>
      <w:r w:rsidRPr="00456A3A">
        <w:rPr>
          <w:rFonts w:ascii="Times New Roman" w:eastAsia="Times New Roman" w:hAnsi="Times New Roman" w:cs="Times New Roman"/>
          <w:sz w:val="24"/>
          <w:szCs w:val="24"/>
          <w:lang w:val="kk-KZ"/>
        </w:rPr>
        <w:t>Кептіруден  кейін үлдірге буып түіп,камераларға ары қарай пісу үшін жібереді (температура 10-15°С, ауа ылғалдылығы 90%)</w:t>
      </w:r>
      <w:r>
        <w:rPr>
          <w:rFonts w:ascii="Times New Roman" w:eastAsia="Times New Roman" w:hAnsi="Times New Roman" w:cs="Times New Roman"/>
          <w:sz w:val="24"/>
          <w:szCs w:val="24"/>
          <w:lang w:val="kk-KZ"/>
        </w:rPr>
        <w:t xml:space="preserve">. </w:t>
      </w:r>
      <w:r w:rsidRPr="00456A3A">
        <w:rPr>
          <w:rFonts w:ascii="Times New Roman" w:eastAsia="Times New Roman" w:hAnsi="Times New Roman" w:cs="Times New Roman"/>
          <w:sz w:val="24"/>
          <w:szCs w:val="24"/>
          <w:lang w:val="kk-KZ"/>
        </w:rPr>
        <w:t>Пісу ұзақтығы сыр өндіруден кейін 30 тәулік.</w:t>
      </w:r>
    </w:p>
    <w:p w:rsidR="002D1D20" w:rsidRPr="00243773" w:rsidRDefault="002D1D20" w:rsidP="002D1D20">
      <w:pPr>
        <w:spacing w:after="0" w:line="240" w:lineRule="auto"/>
        <w:ind w:firstLine="567"/>
        <w:jc w:val="both"/>
        <w:rPr>
          <w:rFonts w:ascii="Times New Roman" w:eastAsia="Times New Roman" w:hAnsi="Times New Roman" w:cs="Times New Roman"/>
          <w:sz w:val="24"/>
          <w:szCs w:val="24"/>
          <w:lang w:val="kk-KZ"/>
        </w:rPr>
      </w:pPr>
      <w:r w:rsidRPr="00330071">
        <w:rPr>
          <w:rFonts w:ascii="Times New Roman" w:eastAsia="Times New Roman" w:hAnsi="Times New Roman" w:cs="Times New Roman"/>
          <w:i/>
          <w:sz w:val="24"/>
          <w:szCs w:val="24"/>
          <w:lang w:val="kk-KZ"/>
        </w:rPr>
        <w:lastRenderedPageBreak/>
        <w:t>Сырдың жетілуі.</w:t>
      </w:r>
      <w:r w:rsidRPr="00456A3A">
        <w:rPr>
          <w:rFonts w:ascii="Times New Roman" w:eastAsia="Times New Roman" w:hAnsi="Times New Roman" w:cs="Times New Roman"/>
          <w:sz w:val="24"/>
          <w:szCs w:val="24"/>
          <w:lang w:val="kk-KZ"/>
        </w:rPr>
        <w:t xml:space="preserve">  Сырдың пісуі процесінің мәні ұстаудан кейін сыр массасы мәйекті  </w:t>
      </w:r>
      <w:r w:rsidRPr="00243773">
        <w:rPr>
          <w:rFonts w:ascii="Times New Roman" w:eastAsia="Times New Roman" w:hAnsi="Times New Roman" w:cs="Times New Roman"/>
          <w:sz w:val="24"/>
          <w:szCs w:val="24"/>
          <w:lang w:val="kk-KZ"/>
        </w:rPr>
        <w:t>ферменті әсерінен және сүт қышқылды ферменттері әсерінен биохимиялық өзгерулерге ұшырайды.Бұған байланысты сырға тән дәм,аромат,түс,сурет қалыптасады.</w:t>
      </w:r>
    </w:p>
    <w:p w:rsidR="002D1D20" w:rsidRPr="00243773" w:rsidRDefault="002D1D20" w:rsidP="002D1D20">
      <w:pPr>
        <w:pStyle w:val="a3"/>
        <w:spacing w:before="0" w:beforeAutospacing="0" w:after="0" w:afterAutospacing="0"/>
        <w:ind w:firstLine="567"/>
        <w:jc w:val="both"/>
        <w:rPr>
          <w:lang w:val="kk-KZ"/>
        </w:rPr>
      </w:pPr>
      <w:r w:rsidRPr="00243773">
        <w:rPr>
          <w:lang w:val="kk-KZ"/>
        </w:rPr>
        <w:t>Пісу кезінде  сыр массасының коллоидты-химиялық және физикалық қасиеттері өзгереді.Осының ішінде жоғары өзгерістерге ақуыз,сүт  қанты және лимон қышқылы ұшырайды.</w:t>
      </w:r>
    </w:p>
    <w:p w:rsidR="002D1D20" w:rsidRPr="00243773" w:rsidRDefault="002D1D20" w:rsidP="002D1D20">
      <w:pPr>
        <w:pStyle w:val="a3"/>
        <w:spacing w:before="0" w:beforeAutospacing="0" w:after="0" w:afterAutospacing="0"/>
        <w:ind w:firstLine="567"/>
        <w:jc w:val="both"/>
        <w:rPr>
          <w:lang w:val="kk-KZ"/>
        </w:rPr>
      </w:pPr>
      <w:r w:rsidRPr="00243773">
        <w:rPr>
          <w:lang w:val="kk-KZ"/>
        </w:rPr>
        <w:t>Сырдың дәмі және иісі ақуыздардың(казеин), сүт  қантының және т.б. құрылымдық бөліктердің  ыдырауымен байланысты.</w:t>
      </w:r>
    </w:p>
    <w:p w:rsidR="002D1D20" w:rsidRPr="00243773" w:rsidRDefault="002D1D20" w:rsidP="002D1D20">
      <w:pPr>
        <w:pStyle w:val="a3"/>
        <w:spacing w:before="0" w:beforeAutospacing="0" w:after="0" w:afterAutospacing="0"/>
        <w:ind w:firstLine="567"/>
        <w:jc w:val="both"/>
        <w:rPr>
          <w:lang w:val="kk-KZ"/>
        </w:rPr>
      </w:pPr>
      <w:r w:rsidRPr="00243773">
        <w:rPr>
          <w:lang w:val="kk-KZ"/>
        </w:rPr>
        <w:t>Тұздаудан кейін  сырды сырқоймасына (температура 8-12°С, ауа ылғалдылығы 90%) кебу үшін 2-3 тәулікке қояды. Бұл кезде қойманың желденуден және күшті вентиляциядан сақтау қажет.</w:t>
      </w:r>
      <w:r>
        <w:rPr>
          <w:lang w:val="kk-KZ"/>
        </w:rPr>
        <w:t xml:space="preserve"> </w:t>
      </w:r>
      <w:r w:rsidRPr="00243773">
        <w:rPr>
          <w:lang w:val="kk-KZ"/>
        </w:rPr>
        <w:t>Бұл шарттар сақталмаса,сыр беткейінде жырақтар пайда болып,қабықша асты зең дамуы мүмкін.</w:t>
      </w:r>
    </w:p>
    <w:p w:rsidR="002D1D20" w:rsidRPr="00243773" w:rsidRDefault="002D1D20" w:rsidP="002D1D20">
      <w:pPr>
        <w:pStyle w:val="a3"/>
        <w:spacing w:before="0" w:beforeAutospacing="0" w:after="0" w:afterAutospacing="0"/>
        <w:ind w:firstLine="567"/>
        <w:jc w:val="both"/>
        <w:rPr>
          <w:lang w:val="kk-KZ"/>
        </w:rPr>
      </w:pPr>
      <w:r w:rsidRPr="00243773">
        <w:rPr>
          <w:lang w:val="kk-KZ"/>
        </w:rPr>
        <w:t xml:space="preserve">2-3 тәуліктен  соң сырды полимерлі үлдірге  орайды.  </w:t>
      </w:r>
    </w:p>
    <w:p w:rsidR="002D1D20" w:rsidRPr="00243773" w:rsidRDefault="002D1D20" w:rsidP="002D1D20">
      <w:pPr>
        <w:spacing w:after="0" w:line="240" w:lineRule="auto"/>
        <w:ind w:firstLine="567"/>
        <w:jc w:val="both"/>
        <w:rPr>
          <w:rFonts w:ascii="Times New Roman" w:eastAsia="Times New Roman" w:hAnsi="Times New Roman" w:cs="Times New Roman"/>
          <w:sz w:val="24"/>
          <w:szCs w:val="24"/>
          <w:lang w:val="kk-KZ"/>
        </w:rPr>
      </w:pPr>
    </w:p>
    <w:p w:rsidR="002D1D20" w:rsidRDefault="002D1D20" w:rsidP="002D1D20">
      <w:pPr>
        <w:spacing w:after="0" w:line="240" w:lineRule="auto"/>
        <w:ind w:firstLine="567"/>
        <w:rPr>
          <w:lang w:val="kk-KZ"/>
        </w:rPr>
      </w:pPr>
    </w:p>
    <w:p w:rsidR="002D1D20" w:rsidRDefault="002D1D20" w:rsidP="002D1D20">
      <w:pPr>
        <w:spacing w:after="0" w:line="240" w:lineRule="auto"/>
        <w:ind w:firstLine="567"/>
        <w:rPr>
          <w:lang w:val="kk-KZ"/>
        </w:rPr>
      </w:pPr>
    </w:p>
    <w:p w:rsidR="002D1D20" w:rsidRDefault="002D1D20" w:rsidP="002D1D20">
      <w:pPr>
        <w:spacing w:after="0" w:line="240" w:lineRule="auto"/>
        <w:ind w:firstLine="567"/>
        <w:rPr>
          <w:lang w:val="kk-KZ"/>
        </w:rPr>
      </w:pPr>
    </w:p>
    <w:p w:rsidR="002D1D20" w:rsidRDefault="002D1D20" w:rsidP="002D1D20">
      <w:pPr>
        <w:spacing w:after="0" w:line="240" w:lineRule="auto"/>
        <w:ind w:firstLine="567"/>
        <w:rPr>
          <w:lang w:val="kk-KZ"/>
        </w:rPr>
      </w:pPr>
    </w:p>
    <w:p w:rsidR="002D1D20" w:rsidRDefault="002D1D20" w:rsidP="002D1D20">
      <w:pPr>
        <w:spacing w:after="0" w:line="240" w:lineRule="auto"/>
        <w:ind w:firstLine="567"/>
        <w:rPr>
          <w:lang w:val="kk-KZ"/>
        </w:rPr>
      </w:pPr>
    </w:p>
    <w:p w:rsidR="002D1D20" w:rsidRDefault="002D1D20" w:rsidP="002D1D20">
      <w:pPr>
        <w:spacing w:after="0" w:line="240" w:lineRule="auto"/>
        <w:ind w:firstLine="567"/>
        <w:rPr>
          <w:lang w:val="kk-KZ"/>
        </w:rPr>
      </w:pPr>
    </w:p>
    <w:p w:rsidR="002D1D20" w:rsidRDefault="002D1D20" w:rsidP="002D1D20">
      <w:pPr>
        <w:spacing w:after="0" w:line="240" w:lineRule="auto"/>
        <w:ind w:firstLine="567"/>
        <w:rPr>
          <w:lang w:val="kk-KZ"/>
        </w:rPr>
      </w:pPr>
    </w:p>
    <w:p w:rsidR="002D1D20" w:rsidRDefault="002D1D20" w:rsidP="002D1D20">
      <w:pPr>
        <w:spacing w:after="0" w:line="240" w:lineRule="auto"/>
        <w:ind w:firstLine="567"/>
        <w:rPr>
          <w:lang w:val="kk-KZ"/>
        </w:rPr>
      </w:pPr>
    </w:p>
    <w:p w:rsidR="002D1D20" w:rsidRDefault="002D1D20" w:rsidP="002D1D20">
      <w:pPr>
        <w:spacing w:after="0" w:line="240" w:lineRule="auto"/>
        <w:ind w:firstLine="567"/>
        <w:rPr>
          <w:lang w:val="kk-KZ"/>
        </w:rPr>
      </w:pPr>
    </w:p>
    <w:p w:rsidR="002D1D20" w:rsidRDefault="002D1D20" w:rsidP="002D1D20">
      <w:pPr>
        <w:spacing w:after="0" w:line="240" w:lineRule="auto"/>
        <w:ind w:firstLine="567"/>
        <w:rPr>
          <w:lang w:val="kk-KZ"/>
        </w:rPr>
      </w:pPr>
    </w:p>
    <w:p w:rsidR="002D1D20" w:rsidRDefault="002D1D20" w:rsidP="002D1D20">
      <w:pPr>
        <w:spacing w:after="0" w:line="240" w:lineRule="auto"/>
        <w:ind w:firstLine="567"/>
        <w:rPr>
          <w:lang w:val="kk-KZ"/>
        </w:rPr>
      </w:pPr>
    </w:p>
    <w:p w:rsidR="002D1D20" w:rsidRDefault="002D1D20" w:rsidP="002D1D20">
      <w:pPr>
        <w:spacing w:after="0" w:line="240" w:lineRule="auto"/>
        <w:ind w:firstLine="567"/>
        <w:rPr>
          <w:lang w:val="kk-KZ"/>
        </w:rPr>
      </w:pPr>
    </w:p>
    <w:p w:rsidR="002D1D20" w:rsidRDefault="002D1D20" w:rsidP="002D1D20">
      <w:pPr>
        <w:spacing w:after="0" w:line="240" w:lineRule="auto"/>
        <w:ind w:firstLine="567"/>
        <w:rPr>
          <w:lang w:val="kk-KZ"/>
        </w:rPr>
      </w:pPr>
    </w:p>
    <w:p w:rsidR="002D1D20" w:rsidRDefault="002D1D20" w:rsidP="002D1D20">
      <w:pPr>
        <w:spacing w:after="0" w:line="240" w:lineRule="auto"/>
        <w:ind w:firstLine="567"/>
        <w:rPr>
          <w:lang w:val="kk-KZ"/>
        </w:rPr>
      </w:pPr>
    </w:p>
    <w:p w:rsidR="002D1D20" w:rsidRDefault="002D1D20" w:rsidP="002D1D20">
      <w:pPr>
        <w:spacing w:after="0" w:line="240" w:lineRule="auto"/>
        <w:ind w:firstLine="567"/>
        <w:rPr>
          <w:lang w:val="kk-KZ"/>
        </w:rPr>
      </w:pPr>
    </w:p>
    <w:p w:rsidR="002D1D20" w:rsidRDefault="002D1D20" w:rsidP="002D1D20">
      <w:pPr>
        <w:spacing w:after="0" w:line="240" w:lineRule="auto"/>
        <w:ind w:firstLine="567"/>
        <w:rPr>
          <w:lang w:val="kk-KZ"/>
        </w:rPr>
      </w:pPr>
    </w:p>
    <w:p w:rsidR="002D1D20" w:rsidRPr="00243773" w:rsidRDefault="002D1D20" w:rsidP="002D1D20">
      <w:pPr>
        <w:spacing w:after="0" w:line="240" w:lineRule="auto"/>
        <w:ind w:firstLine="567"/>
        <w:rPr>
          <w:lang w:val="kk-KZ"/>
        </w:rPr>
      </w:pPr>
    </w:p>
    <w:p w:rsidR="002D1D20" w:rsidRPr="00683B62" w:rsidRDefault="002D1D20" w:rsidP="002D1D20">
      <w:pPr>
        <w:spacing w:after="0" w:line="240" w:lineRule="auto"/>
        <w:ind w:firstLine="567"/>
        <w:jc w:val="both"/>
        <w:rPr>
          <w:rFonts w:ascii="Times New Roman" w:eastAsia="Times New Roman" w:hAnsi="Times New Roman" w:cs="Times New Roman"/>
          <w:b/>
          <w:sz w:val="24"/>
          <w:szCs w:val="24"/>
          <w:lang w:val="kk-KZ"/>
        </w:rPr>
      </w:pPr>
      <w:r w:rsidRPr="00700544">
        <w:rPr>
          <w:rFonts w:ascii="Times New Roman" w:eastAsia="Times New Roman" w:hAnsi="Times New Roman" w:cs="Times New Roman"/>
          <w:b/>
          <w:sz w:val="24"/>
          <w:szCs w:val="24"/>
          <w:lang w:val="kk-KZ"/>
        </w:rPr>
        <w:t>Қолданылғаң әдебиеттер</w:t>
      </w:r>
      <w:r w:rsidRPr="00683B62">
        <w:rPr>
          <w:rFonts w:ascii="Times New Roman" w:eastAsia="Times New Roman" w:hAnsi="Times New Roman" w:cs="Times New Roman"/>
          <w:b/>
          <w:sz w:val="24"/>
          <w:szCs w:val="24"/>
          <w:lang w:val="kk-KZ"/>
        </w:rPr>
        <w:t>:</w:t>
      </w:r>
    </w:p>
    <w:p w:rsidR="002D1D20" w:rsidRPr="00683B62" w:rsidRDefault="002D1D20" w:rsidP="002D1D20">
      <w:pPr>
        <w:spacing w:after="0" w:line="240" w:lineRule="auto"/>
        <w:ind w:firstLine="567"/>
        <w:jc w:val="both"/>
        <w:rPr>
          <w:rFonts w:ascii="Times New Roman" w:eastAsia="Times New Roman" w:hAnsi="Times New Roman" w:cs="Times New Roman"/>
          <w:b/>
          <w:sz w:val="24"/>
          <w:szCs w:val="24"/>
          <w:lang w:val="kk-KZ"/>
        </w:rPr>
      </w:pPr>
    </w:p>
    <w:p w:rsidR="002D1D20" w:rsidRPr="00700544" w:rsidRDefault="002D1D20" w:rsidP="002D1D20">
      <w:pPr>
        <w:spacing w:after="0" w:line="240" w:lineRule="auto"/>
        <w:ind w:firstLine="567"/>
        <w:jc w:val="both"/>
        <w:rPr>
          <w:rFonts w:ascii="Times New Roman" w:eastAsia="Calibri" w:hAnsi="Times New Roman" w:cs="Times New Roman"/>
          <w:lang w:eastAsia="en-US"/>
        </w:rPr>
      </w:pPr>
      <w:r>
        <w:rPr>
          <w:rFonts w:ascii="Times New Roman" w:eastAsia="Times New Roman" w:hAnsi="Times New Roman" w:cs="Times New Roman"/>
          <w:sz w:val="24"/>
          <w:szCs w:val="24"/>
          <w:lang w:val="kk-KZ"/>
        </w:rPr>
        <w:t>1.</w:t>
      </w:r>
      <w:r w:rsidRPr="00700544">
        <w:rPr>
          <w:rFonts w:ascii="Times New Roman" w:eastAsia="Calibri" w:hAnsi="Times New Roman" w:cs="Times New Roman"/>
          <w:lang w:val="kk-KZ" w:eastAsia="en-US"/>
        </w:rPr>
        <w:t xml:space="preserve">Г.В.Твердохлеб, З.Х. Диланян, және басқалары. </w:t>
      </w:r>
      <w:r w:rsidRPr="00700544">
        <w:rPr>
          <w:rFonts w:ascii="Times New Roman" w:eastAsia="Calibri" w:hAnsi="Times New Roman" w:cs="Times New Roman"/>
          <w:lang w:eastAsia="en-US"/>
        </w:rPr>
        <w:t>Технология молока и молочных  продуктов –М.: Агропромиздат, 2011,- 463</w:t>
      </w:r>
      <w:r w:rsidRPr="00700544">
        <w:rPr>
          <w:rFonts w:ascii="Times New Roman" w:eastAsia="Calibri" w:hAnsi="Times New Roman" w:cs="Times New Roman"/>
          <w:lang w:val="kk-KZ" w:eastAsia="en-US"/>
        </w:rPr>
        <w:t>б</w:t>
      </w:r>
      <w:r w:rsidRPr="00700544">
        <w:rPr>
          <w:rFonts w:ascii="Times New Roman" w:eastAsia="Calibri" w:hAnsi="Times New Roman" w:cs="Times New Roman"/>
          <w:lang w:eastAsia="en-US"/>
        </w:rPr>
        <w:t xml:space="preserve">. </w:t>
      </w:r>
    </w:p>
    <w:p w:rsidR="002D1D20" w:rsidRPr="00700544" w:rsidRDefault="002D1D20" w:rsidP="002D1D20">
      <w:pPr>
        <w:widowControl w:val="0"/>
        <w:shd w:val="clear" w:color="auto" w:fill="FFFFFF"/>
        <w:spacing w:after="0" w:line="240" w:lineRule="auto"/>
        <w:ind w:firstLine="567"/>
        <w:jc w:val="both"/>
        <w:rPr>
          <w:rFonts w:ascii="Times New Roman" w:hAnsi="Times New Roman" w:cs="Times New Roman"/>
        </w:rPr>
      </w:pPr>
      <w:r w:rsidRPr="00700544">
        <w:rPr>
          <w:rFonts w:ascii="Times New Roman" w:hAnsi="Times New Roman" w:cs="Times New Roman"/>
        </w:rPr>
        <w:t xml:space="preserve">2  Технология мяса и мясопродуктов: </w:t>
      </w:r>
      <w:r w:rsidRPr="00700544">
        <w:rPr>
          <w:rFonts w:ascii="Times New Roman" w:hAnsi="Times New Roman" w:cs="Times New Roman"/>
          <w:lang w:val="kk-KZ"/>
        </w:rPr>
        <w:t xml:space="preserve">оқулық </w:t>
      </w:r>
      <w:r w:rsidRPr="00700544">
        <w:rPr>
          <w:rFonts w:ascii="Times New Roman" w:hAnsi="Times New Roman" w:cs="Times New Roman"/>
        </w:rPr>
        <w:t xml:space="preserve">. / Под ред. А.П. Соколова. - М.: Пищевая промышленность, 2010. - 740 </w:t>
      </w:r>
      <w:r w:rsidRPr="00700544">
        <w:rPr>
          <w:rFonts w:ascii="Times New Roman" w:hAnsi="Times New Roman" w:cs="Times New Roman"/>
          <w:lang w:val="kk-KZ"/>
        </w:rPr>
        <w:t>б</w:t>
      </w:r>
      <w:r w:rsidRPr="00700544">
        <w:rPr>
          <w:rFonts w:ascii="Times New Roman" w:hAnsi="Times New Roman" w:cs="Times New Roman"/>
        </w:rPr>
        <w:t xml:space="preserve">.: </w:t>
      </w:r>
      <w:r w:rsidRPr="00700544">
        <w:rPr>
          <w:rFonts w:ascii="Times New Roman" w:hAnsi="Times New Roman" w:cs="Times New Roman"/>
          <w:lang w:val="kk-KZ"/>
        </w:rPr>
        <w:t>н/е</w:t>
      </w:r>
      <w:r w:rsidRPr="00700544">
        <w:rPr>
          <w:rFonts w:ascii="Times New Roman" w:hAnsi="Times New Roman" w:cs="Times New Roman"/>
        </w:rPr>
        <w:t>.</w:t>
      </w:r>
    </w:p>
    <w:p w:rsidR="002D1D20" w:rsidRPr="00700544" w:rsidRDefault="002D1D20" w:rsidP="002D1D20">
      <w:pPr>
        <w:widowControl w:val="0"/>
        <w:shd w:val="clear" w:color="auto" w:fill="FFFFFF"/>
        <w:spacing w:after="0" w:line="240" w:lineRule="auto"/>
        <w:ind w:firstLine="567"/>
        <w:jc w:val="both"/>
        <w:rPr>
          <w:rFonts w:ascii="Times New Roman" w:hAnsi="Times New Roman" w:cs="Times New Roman"/>
        </w:rPr>
      </w:pPr>
      <w:r w:rsidRPr="00700544">
        <w:rPr>
          <w:rFonts w:ascii="Times New Roman" w:hAnsi="Times New Roman" w:cs="Times New Roman"/>
        </w:rPr>
        <w:t>3  Технология мяса и мясопродуктов: Учебник. / Под ред. И.А. Рогова. - М.: Агропромиздат, 2008. - 576 с.: ил.</w:t>
      </w:r>
    </w:p>
    <w:p w:rsidR="002D1D20" w:rsidRPr="0003433D" w:rsidRDefault="002D1D20" w:rsidP="002D1D20">
      <w:pPr>
        <w:pStyle w:val="3"/>
        <w:ind w:left="0" w:firstLine="0"/>
        <w:rPr>
          <w:sz w:val="22"/>
          <w:szCs w:val="22"/>
        </w:rPr>
      </w:pPr>
      <w:r w:rsidRPr="0003433D">
        <w:rPr>
          <w:sz w:val="22"/>
          <w:szCs w:val="22"/>
        </w:rPr>
        <w:t xml:space="preserve">    </w:t>
      </w:r>
      <w:r>
        <w:rPr>
          <w:sz w:val="22"/>
          <w:szCs w:val="22"/>
          <w:lang w:val="kk-KZ"/>
        </w:rPr>
        <w:t xml:space="preserve">      </w:t>
      </w:r>
      <w:r w:rsidRPr="0003433D">
        <w:rPr>
          <w:sz w:val="22"/>
          <w:szCs w:val="22"/>
        </w:rPr>
        <w:t xml:space="preserve"> </w:t>
      </w:r>
      <w:smartTag w:uri="urn:schemas-microsoft-com:office:smarttags" w:element="metricconverter">
        <w:smartTagPr>
          <w:attr w:name="ProductID" w:val="4 Л"/>
        </w:smartTagPr>
        <w:r w:rsidRPr="0003433D">
          <w:rPr>
            <w:sz w:val="22"/>
            <w:szCs w:val="22"/>
          </w:rPr>
          <w:t>4 Л</w:t>
        </w:r>
      </w:smartTag>
      <w:r w:rsidRPr="0003433D">
        <w:rPr>
          <w:sz w:val="22"/>
          <w:szCs w:val="22"/>
        </w:rPr>
        <w:t>.А. Банникова и др. Микробиологические основы молочного производства. – М.: Агропромиздат.2007.- 400</w:t>
      </w:r>
      <w:r w:rsidRPr="0003433D">
        <w:rPr>
          <w:sz w:val="22"/>
          <w:szCs w:val="22"/>
          <w:lang w:val="kk-KZ"/>
        </w:rPr>
        <w:t>б</w:t>
      </w:r>
      <w:r w:rsidRPr="0003433D">
        <w:rPr>
          <w:sz w:val="22"/>
          <w:szCs w:val="22"/>
        </w:rPr>
        <w:t>.</w:t>
      </w:r>
    </w:p>
    <w:p w:rsidR="002D1D20" w:rsidRDefault="002D1D20" w:rsidP="002D1D20">
      <w:pPr>
        <w:ind w:right="56"/>
        <w:jc w:val="both"/>
        <w:rPr>
          <w:rFonts w:ascii="Times New Roman" w:hAnsi="Times New Roman" w:cs="Times New Roman"/>
          <w:lang w:val="kk-KZ"/>
        </w:rPr>
      </w:pPr>
      <w:r>
        <w:rPr>
          <w:rFonts w:ascii="Times New Roman" w:hAnsi="Times New Roman" w:cs="Times New Roman"/>
          <w:lang w:val="kk-KZ"/>
        </w:rPr>
        <w:t xml:space="preserve">          </w:t>
      </w:r>
      <w:r w:rsidRPr="00700544">
        <w:rPr>
          <w:rFonts w:ascii="Times New Roman" w:hAnsi="Times New Roman" w:cs="Times New Roman"/>
        </w:rPr>
        <w:t xml:space="preserve">5 Технология сыра. Справочник /под общей редакцией Шиллера Г.Г. –М.: Легкая и пищевая промышленность,2004г, 312 </w:t>
      </w:r>
      <w:r w:rsidRPr="00700544">
        <w:rPr>
          <w:rFonts w:ascii="Times New Roman" w:hAnsi="Times New Roman" w:cs="Times New Roman"/>
          <w:lang w:val="kk-KZ"/>
        </w:rPr>
        <w:t>б</w:t>
      </w:r>
    </w:p>
    <w:p w:rsidR="002D1D20" w:rsidRDefault="002D1D20" w:rsidP="00700544">
      <w:pPr>
        <w:spacing w:after="0" w:line="240" w:lineRule="auto"/>
        <w:ind w:firstLine="567"/>
        <w:rPr>
          <w:rFonts w:ascii="Times New Roman" w:eastAsia="Times New Roman" w:hAnsi="Times New Roman" w:cs="Times New Roman"/>
          <w:b/>
          <w:sz w:val="24"/>
          <w:szCs w:val="24"/>
          <w:lang w:val="kk-KZ"/>
        </w:rPr>
      </w:pPr>
    </w:p>
    <w:p w:rsidR="002D1D20" w:rsidRDefault="002D1D20" w:rsidP="00700544">
      <w:pPr>
        <w:spacing w:after="0" w:line="240" w:lineRule="auto"/>
        <w:ind w:firstLine="567"/>
        <w:rPr>
          <w:rFonts w:ascii="Times New Roman" w:eastAsia="Times New Roman" w:hAnsi="Times New Roman" w:cs="Times New Roman"/>
          <w:b/>
          <w:sz w:val="24"/>
          <w:szCs w:val="24"/>
          <w:lang w:val="kk-KZ"/>
        </w:rPr>
      </w:pPr>
    </w:p>
    <w:p w:rsidR="002D1D20" w:rsidRDefault="002D1D20" w:rsidP="00700544">
      <w:pPr>
        <w:spacing w:after="0" w:line="240" w:lineRule="auto"/>
        <w:ind w:firstLine="567"/>
        <w:rPr>
          <w:rFonts w:ascii="Times New Roman" w:eastAsia="Times New Roman" w:hAnsi="Times New Roman" w:cs="Times New Roman"/>
          <w:b/>
          <w:sz w:val="24"/>
          <w:szCs w:val="24"/>
          <w:lang w:val="kk-KZ"/>
        </w:rPr>
      </w:pPr>
    </w:p>
    <w:p w:rsidR="002D1D20" w:rsidRDefault="002D1D20" w:rsidP="00700544">
      <w:pPr>
        <w:spacing w:after="0" w:line="240" w:lineRule="auto"/>
        <w:ind w:firstLine="567"/>
        <w:rPr>
          <w:rFonts w:ascii="Times New Roman" w:eastAsia="Times New Roman" w:hAnsi="Times New Roman" w:cs="Times New Roman"/>
          <w:b/>
          <w:sz w:val="24"/>
          <w:szCs w:val="24"/>
          <w:lang w:val="kk-KZ"/>
        </w:rPr>
      </w:pPr>
    </w:p>
    <w:p w:rsidR="002D1D20" w:rsidRDefault="002D1D20" w:rsidP="00700544">
      <w:pPr>
        <w:spacing w:after="0" w:line="240" w:lineRule="auto"/>
        <w:ind w:firstLine="567"/>
        <w:rPr>
          <w:rFonts w:ascii="Times New Roman" w:eastAsia="Times New Roman" w:hAnsi="Times New Roman" w:cs="Times New Roman"/>
          <w:b/>
          <w:sz w:val="24"/>
          <w:szCs w:val="24"/>
          <w:lang w:val="kk-KZ"/>
        </w:rPr>
      </w:pPr>
    </w:p>
    <w:p w:rsidR="002D1D20" w:rsidRDefault="002D1D20" w:rsidP="00700544">
      <w:pPr>
        <w:spacing w:after="0" w:line="240" w:lineRule="auto"/>
        <w:ind w:firstLine="567"/>
        <w:rPr>
          <w:rFonts w:ascii="Times New Roman" w:eastAsia="Times New Roman" w:hAnsi="Times New Roman" w:cs="Times New Roman"/>
          <w:b/>
          <w:sz w:val="24"/>
          <w:szCs w:val="24"/>
          <w:lang w:val="kk-KZ"/>
        </w:rPr>
      </w:pPr>
    </w:p>
    <w:p w:rsidR="002D1D20" w:rsidRDefault="002D1D20" w:rsidP="00700544">
      <w:pPr>
        <w:spacing w:after="0" w:line="240" w:lineRule="auto"/>
        <w:ind w:firstLine="567"/>
        <w:rPr>
          <w:rFonts w:ascii="Times New Roman" w:eastAsia="Times New Roman" w:hAnsi="Times New Roman" w:cs="Times New Roman"/>
          <w:b/>
          <w:sz w:val="24"/>
          <w:szCs w:val="24"/>
          <w:lang w:val="kk-KZ"/>
        </w:rPr>
      </w:pPr>
    </w:p>
    <w:p w:rsidR="002D1D20" w:rsidRDefault="002D1D20" w:rsidP="00700544">
      <w:pPr>
        <w:spacing w:after="0" w:line="240" w:lineRule="auto"/>
        <w:ind w:firstLine="567"/>
        <w:rPr>
          <w:rFonts w:ascii="Times New Roman" w:eastAsia="Times New Roman" w:hAnsi="Times New Roman" w:cs="Times New Roman"/>
          <w:b/>
          <w:sz w:val="24"/>
          <w:szCs w:val="24"/>
          <w:lang w:val="kk-KZ"/>
        </w:rPr>
      </w:pPr>
    </w:p>
    <w:p w:rsidR="002D1D20" w:rsidRDefault="002D1D20" w:rsidP="00700544">
      <w:pPr>
        <w:spacing w:after="0" w:line="240" w:lineRule="auto"/>
        <w:ind w:firstLine="567"/>
        <w:rPr>
          <w:rFonts w:ascii="Times New Roman" w:eastAsia="Times New Roman" w:hAnsi="Times New Roman" w:cs="Times New Roman"/>
          <w:b/>
          <w:sz w:val="24"/>
          <w:szCs w:val="24"/>
          <w:lang w:val="kk-KZ"/>
        </w:rPr>
      </w:pPr>
    </w:p>
    <w:p w:rsidR="002D1D20" w:rsidRDefault="002D1D20" w:rsidP="00700544">
      <w:pPr>
        <w:spacing w:after="0" w:line="240" w:lineRule="auto"/>
        <w:ind w:firstLine="567"/>
        <w:rPr>
          <w:rFonts w:ascii="Times New Roman" w:eastAsia="Times New Roman" w:hAnsi="Times New Roman" w:cs="Times New Roman"/>
          <w:b/>
          <w:sz w:val="24"/>
          <w:szCs w:val="24"/>
          <w:lang w:val="kk-KZ"/>
        </w:rPr>
      </w:pPr>
    </w:p>
    <w:p w:rsidR="002D1D20" w:rsidRDefault="002D1D20" w:rsidP="00700544">
      <w:pPr>
        <w:spacing w:after="0" w:line="240" w:lineRule="auto"/>
        <w:ind w:firstLine="567"/>
        <w:rPr>
          <w:rFonts w:ascii="Times New Roman" w:eastAsia="Times New Roman" w:hAnsi="Times New Roman" w:cs="Times New Roman"/>
          <w:b/>
          <w:sz w:val="24"/>
          <w:szCs w:val="24"/>
          <w:lang w:val="kk-KZ"/>
        </w:rPr>
      </w:pPr>
    </w:p>
    <w:p w:rsidR="002D1D20" w:rsidRDefault="002D1D20" w:rsidP="00700544">
      <w:pPr>
        <w:spacing w:after="0" w:line="240" w:lineRule="auto"/>
        <w:ind w:firstLine="567"/>
        <w:rPr>
          <w:rFonts w:ascii="Times New Roman" w:eastAsia="Times New Roman" w:hAnsi="Times New Roman" w:cs="Times New Roman"/>
          <w:b/>
          <w:sz w:val="24"/>
          <w:szCs w:val="24"/>
          <w:lang w:val="kk-KZ"/>
        </w:rPr>
      </w:pPr>
    </w:p>
    <w:p w:rsidR="002D1D20" w:rsidRDefault="002D1D20" w:rsidP="00700544">
      <w:pPr>
        <w:spacing w:after="0" w:line="240" w:lineRule="auto"/>
        <w:ind w:firstLine="567"/>
        <w:rPr>
          <w:rFonts w:ascii="Times New Roman" w:eastAsia="Times New Roman" w:hAnsi="Times New Roman" w:cs="Times New Roman"/>
          <w:b/>
          <w:sz w:val="24"/>
          <w:szCs w:val="24"/>
          <w:lang w:val="kk-KZ"/>
        </w:rPr>
      </w:pPr>
    </w:p>
    <w:p w:rsidR="002D1D20" w:rsidRDefault="002D1D20" w:rsidP="00700544">
      <w:pPr>
        <w:spacing w:after="0" w:line="240" w:lineRule="auto"/>
        <w:ind w:firstLine="567"/>
        <w:rPr>
          <w:rFonts w:ascii="Times New Roman" w:eastAsia="Times New Roman" w:hAnsi="Times New Roman" w:cs="Times New Roman"/>
          <w:b/>
          <w:sz w:val="24"/>
          <w:szCs w:val="24"/>
          <w:lang w:val="kk-KZ"/>
        </w:rPr>
      </w:pPr>
    </w:p>
    <w:p w:rsidR="002D1D20" w:rsidRDefault="002D1D20" w:rsidP="00700544">
      <w:pPr>
        <w:spacing w:after="0" w:line="240" w:lineRule="auto"/>
        <w:ind w:firstLine="567"/>
        <w:rPr>
          <w:rFonts w:ascii="Times New Roman" w:eastAsia="Times New Roman" w:hAnsi="Times New Roman" w:cs="Times New Roman"/>
          <w:b/>
          <w:sz w:val="24"/>
          <w:szCs w:val="24"/>
          <w:lang w:val="kk-KZ"/>
        </w:rPr>
      </w:pPr>
    </w:p>
    <w:p w:rsidR="002D1D20" w:rsidRDefault="002D1D20" w:rsidP="00700544">
      <w:pPr>
        <w:spacing w:after="0" w:line="240" w:lineRule="auto"/>
        <w:ind w:firstLine="567"/>
        <w:rPr>
          <w:rFonts w:ascii="Times New Roman" w:eastAsia="Times New Roman" w:hAnsi="Times New Roman" w:cs="Times New Roman"/>
          <w:b/>
          <w:sz w:val="24"/>
          <w:szCs w:val="24"/>
          <w:lang w:val="kk-KZ"/>
        </w:rPr>
      </w:pPr>
    </w:p>
    <w:p w:rsidR="002D1D20" w:rsidRDefault="002D1D20" w:rsidP="00700544">
      <w:pPr>
        <w:spacing w:after="0" w:line="240" w:lineRule="auto"/>
        <w:ind w:firstLine="567"/>
        <w:rPr>
          <w:rFonts w:ascii="Times New Roman" w:eastAsia="Times New Roman" w:hAnsi="Times New Roman" w:cs="Times New Roman"/>
          <w:b/>
          <w:sz w:val="24"/>
          <w:szCs w:val="24"/>
          <w:lang w:val="kk-KZ"/>
        </w:rPr>
      </w:pPr>
    </w:p>
    <w:p w:rsidR="00700544" w:rsidRPr="002E5B2E" w:rsidRDefault="00700544" w:rsidP="00700544">
      <w:pPr>
        <w:spacing w:after="0" w:line="240" w:lineRule="auto"/>
        <w:ind w:firstLine="567"/>
        <w:rPr>
          <w:rFonts w:ascii="Times New Roman" w:eastAsia="Times New Roman" w:hAnsi="Times New Roman" w:cs="Times New Roman"/>
          <w:b/>
          <w:sz w:val="24"/>
          <w:szCs w:val="24"/>
          <w:lang w:val="kk-KZ"/>
        </w:rPr>
      </w:pPr>
      <w:r w:rsidRPr="00243773">
        <w:rPr>
          <w:rFonts w:ascii="Times New Roman" w:eastAsia="Times New Roman" w:hAnsi="Times New Roman" w:cs="Times New Roman"/>
          <w:b/>
          <w:sz w:val="24"/>
          <w:szCs w:val="24"/>
          <w:lang w:val="kk-KZ"/>
        </w:rPr>
        <w:t>Дәріс                            Сүзбе</w:t>
      </w:r>
      <w:r w:rsidRPr="002E5B2E">
        <w:rPr>
          <w:rFonts w:ascii="Times New Roman" w:eastAsia="Times New Roman" w:hAnsi="Times New Roman" w:cs="Times New Roman"/>
          <w:b/>
          <w:sz w:val="24"/>
          <w:szCs w:val="24"/>
          <w:lang w:val="kk-KZ"/>
        </w:rPr>
        <w:t xml:space="preserve"> (творог) </w:t>
      </w:r>
      <w:r w:rsidR="002E5B2E">
        <w:rPr>
          <w:rFonts w:ascii="Times New Roman" w:eastAsia="Times New Roman" w:hAnsi="Times New Roman" w:cs="Times New Roman"/>
          <w:b/>
          <w:sz w:val="24"/>
          <w:szCs w:val="24"/>
          <w:lang w:val="kk-KZ"/>
        </w:rPr>
        <w:t>өнімдірінін био</w:t>
      </w:r>
      <w:r w:rsidRPr="002E5B2E">
        <w:rPr>
          <w:rFonts w:ascii="Times New Roman" w:eastAsia="Times New Roman" w:hAnsi="Times New Roman" w:cs="Times New Roman"/>
          <w:b/>
          <w:sz w:val="24"/>
          <w:szCs w:val="24"/>
          <w:lang w:val="kk-KZ"/>
        </w:rPr>
        <w:t>технологиясы</w:t>
      </w:r>
    </w:p>
    <w:p w:rsidR="00700544" w:rsidRPr="002E5B2E" w:rsidRDefault="00700544" w:rsidP="00700544">
      <w:pPr>
        <w:spacing w:after="0" w:line="240" w:lineRule="auto"/>
        <w:ind w:firstLine="567"/>
        <w:rPr>
          <w:rFonts w:ascii="Times New Roman" w:eastAsia="Times New Roman" w:hAnsi="Times New Roman" w:cs="Times New Roman"/>
          <w:b/>
          <w:sz w:val="24"/>
          <w:szCs w:val="24"/>
          <w:lang w:val="kk-KZ"/>
        </w:rPr>
      </w:pPr>
    </w:p>
    <w:p w:rsidR="00700544" w:rsidRPr="002E5B2E" w:rsidRDefault="00700544" w:rsidP="00700544">
      <w:pPr>
        <w:spacing w:after="0" w:line="240" w:lineRule="auto"/>
        <w:ind w:firstLine="567"/>
        <w:rPr>
          <w:rFonts w:ascii="Times New Roman" w:eastAsia="Times New Roman" w:hAnsi="Times New Roman" w:cs="Times New Roman"/>
          <w:b/>
          <w:sz w:val="24"/>
          <w:szCs w:val="24"/>
          <w:lang w:val="kk-KZ"/>
        </w:rPr>
      </w:pPr>
      <w:r w:rsidRPr="002E5B2E">
        <w:rPr>
          <w:rFonts w:ascii="Times New Roman" w:eastAsia="Times New Roman" w:hAnsi="Times New Roman" w:cs="Times New Roman"/>
          <w:b/>
          <w:sz w:val="24"/>
          <w:szCs w:val="24"/>
          <w:lang w:val="kk-KZ"/>
        </w:rPr>
        <w:t>Жоспар:</w:t>
      </w:r>
    </w:p>
    <w:p w:rsidR="00700544" w:rsidRPr="002E5B2E" w:rsidRDefault="00700544" w:rsidP="00700544">
      <w:pPr>
        <w:spacing w:after="0" w:line="240" w:lineRule="auto"/>
        <w:ind w:firstLine="567"/>
        <w:rPr>
          <w:rFonts w:ascii="Times New Roman" w:eastAsia="Times New Roman" w:hAnsi="Times New Roman" w:cs="Times New Roman"/>
          <w:sz w:val="24"/>
          <w:szCs w:val="24"/>
          <w:lang w:val="kk-KZ"/>
        </w:rPr>
      </w:pPr>
      <w:r w:rsidRPr="002E5B2E">
        <w:rPr>
          <w:rFonts w:ascii="Times New Roman" w:eastAsia="Times New Roman" w:hAnsi="Times New Roman" w:cs="Times New Roman"/>
          <w:sz w:val="24"/>
          <w:szCs w:val="24"/>
          <w:lang w:val="kk-KZ"/>
        </w:rPr>
        <w:t>1.</w:t>
      </w:r>
      <w:r w:rsidR="009A2855" w:rsidRPr="00243773">
        <w:rPr>
          <w:rFonts w:ascii="Times New Roman" w:eastAsia="Times New Roman" w:hAnsi="Times New Roman" w:cs="Times New Roman"/>
          <w:sz w:val="24"/>
          <w:szCs w:val="24"/>
          <w:lang w:val="kk-KZ"/>
        </w:rPr>
        <w:t xml:space="preserve"> Сүзбе</w:t>
      </w:r>
      <w:r w:rsidR="009A2855" w:rsidRPr="002E5B2E">
        <w:rPr>
          <w:rFonts w:ascii="Times New Roman" w:eastAsia="Times New Roman" w:hAnsi="Times New Roman" w:cs="Times New Roman"/>
          <w:sz w:val="24"/>
          <w:szCs w:val="24"/>
          <w:lang w:val="kk-KZ"/>
        </w:rPr>
        <w:t xml:space="preserve"> </w:t>
      </w:r>
      <w:r w:rsidR="009A2855" w:rsidRPr="00243773">
        <w:rPr>
          <w:rFonts w:ascii="Times New Roman" w:eastAsia="Times New Roman" w:hAnsi="Times New Roman" w:cs="Times New Roman"/>
          <w:sz w:val="24"/>
          <w:szCs w:val="24"/>
          <w:lang w:val="kk-KZ"/>
        </w:rPr>
        <w:t>өнімдерінің даярлау  келесі технологиялық процестерді  қамтиды</w:t>
      </w:r>
    </w:p>
    <w:p w:rsidR="00827C61" w:rsidRPr="00243773" w:rsidRDefault="00700544" w:rsidP="00827C61">
      <w:pPr>
        <w:spacing w:after="0" w:line="240" w:lineRule="auto"/>
        <w:ind w:firstLine="567"/>
        <w:rPr>
          <w:rFonts w:ascii="Times New Roman" w:eastAsia="Times New Roman" w:hAnsi="Times New Roman" w:cs="Times New Roman"/>
          <w:sz w:val="24"/>
          <w:szCs w:val="24"/>
        </w:rPr>
      </w:pPr>
      <w:r w:rsidRPr="00243773">
        <w:rPr>
          <w:rFonts w:ascii="Times New Roman" w:eastAsia="Times New Roman" w:hAnsi="Times New Roman" w:cs="Times New Roman"/>
          <w:sz w:val="24"/>
          <w:szCs w:val="24"/>
        </w:rPr>
        <w:t>2.</w:t>
      </w:r>
      <w:r w:rsidR="00827C61" w:rsidRPr="00243773">
        <w:rPr>
          <w:rFonts w:ascii="Times New Roman" w:eastAsia="Times New Roman" w:hAnsi="Times New Roman" w:cs="Times New Roman"/>
          <w:b/>
          <w:sz w:val="24"/>
          <w:szCs w:val="24"/>
          <w:lang w:val="kk-KZ"/>
        </w:rPr>
        <w:t xml:space="preserve"> </w:t>
      </w:r>
      <w:r w:rsidR="00827C61" w:rsidRPr="00243773">
        <w:rPr>
          <w:rFonts w:ascii="Times New Roman" w:eastAsia="Times New Roman" w:hAnsi="Times New Roman" w:cs="Times New Roman"/>
          <w:sz w:val="24"/>
          <w:szCs w:val="24"/>
          <w:lang w:val="kk-KZ"/>
        </w:rPr>
        <w:t>Сүзбе</w:t>
      </w:r>
      <w:r w:rsidR="00827C61" w:rsidRPr="00243773">
        <w:rPr>
          <w:rFonts w:ascii="Times New Roman" w:eastAsia="Times New Roman" w:hAnsi="Times New Roman" w:cs="Times New Roman"/>
          <w:sz w:val="24"/>
          <w:szCs w:val="24"/>
        </w:rPr>
        <w:t xml:space="preserve"> ө</w:t>
      </w:r>
      <w:r w:rsidR="00827C61" w:rsidRPr="00243773">
        <w:rPr>
          <w:rFonts w:ascii="Times New Roman" w:eastAsia="Times New Roman" w:hAnsi="Times New Roman" w:cs="Times New Roman"/>
          <w:sz w:val="24"/>
          <w:szCs w:val="24"/>
          <w:lang w:val="kk-KZ"/>
        </w:rPr>
        <w:t>н</w:t>
      </w:r>
      <w:r w:rsidR="00827C61" w:rsidRPr="00243773">
        <w:rPr>
          <w:rFonts w:ascii="Times New Roman" w:eastAsia="Times New Roman" w:hAnsi="Times New Roman" w:cs="Times New Roman"/>
          <w:sz w:val="24"/>
          <w:szCs w:val="24"/>
        </w:rPr>
        <w:t>діру технологиялық  схемалары</w:t>
      </w:r>
    </w:p>
    <w:p w:rsidR="00700544" w:rsidRPr="00243773" w:rsidRDefault="00700544" w:rsidP="00700544">
      <w:pPr>
        <w:spacing w:after="0" w:line="240" w:lineRule="auto"/>
        <w:ind w:firstLine="567"/>
        <w:rPr>
          <w:rFonts w:ascii="Times New Roman" w:eastAsia="Times New Roman" w:hAnsi="Times New Roman" w:cs="Times New Roman"/>
          <w:sz w:val="24"/>
          <w:szCs w:val="24"/>
        </w:rPr>
      </w:pPr>
    </w:p>
    <w:p w:rsidR="00700544" w:rsidRPr="00243773" w:rsidRDefault="00700544" w:rsidP="00700544">
      <w:pPr>
        <w:spacing w:after="0" w:line="240" w:lineRule="auto"/>
        <w:ind w:firstLine="567"/>
        <w:rPr>
          <w:rFonts w:ascii="Times New Roman" w:eastAsia="Times New Roman" w:hAnsi="Times New Roman" w:cs="Times New Roman"/>
          <w:sz w:val="24"/>
          <w:szCs w:val="24"/>
        </w:rPr>
      </w:pPr>
      <w:r w:rsidRPr="00243773">
        <w:rPr>
          <w:rFonts w:ascii="Times New Roman" w:eastAsia="Times New Roman" w:hAnsi="Times New Roman" w:cs="Times New Roman"/>
          <w:sz w:val="24"/>
          <w:szCs w:val="24"/>
        </w:rPr>
        <w:t> </w:t>
      </w:r>
    </w:p>
    <w:p w:rsidR="00700544" w:rsidRPr="00243773" w:rsidRDefault="00827C61" w:rsidP="00243773">
      <w:pPr>
        <w:spacing w:after="0" w:line="240" w:lineRule="auto"/>
        <w:ind w:firstLine="567"/>
        <w:jc w:val="both"/>
        <w:rPr>
          <w:rFonts w:ascii="Times New Roman" w:hAnsi="Times New Roman" w:cs="Times New Roman"/>
          <w:sz w:val="24"/>
          <w:szCs w:val="24"/>
        </w:rPr>
      </w:pPr>
      <w:r w:rsidRPr="00243773">
        <w:rPr>
          <w:rFonts w:ascii="Times New Roman" w:hAnsi="Times New Roman" w:cs="Times New Roman"/>
          <w:b/>
          <w:sz w:val="24"/>
          <w:szCs w:val="24"/>
        </w:rPr>
        <w:t>Сүзбе</w:t>
      </w:r>
      <w:r w:rsidR="00700544" w:rsidRPr="00243773">
        <w:rPr>
          <w:rFonts w:ascii="Times New Roman" w:hAnsi="Times New Roman" w:cs="Times New Roman"/>
          <w:sz w:val="24"/>
          <w:szCs w:val="24"/>
        </w:rPr>
        <w:t xml:space="preserve">– ақуызды сүтқышқылды  өнім болып табылады. Негізгі бөлігі – казеиннің құрамына барлық алмастырылмайтын амин қышқылдары кіреді. Майлы творогта 18 % ақуыз және 18 % май, сондай-ақ сүттің дәрумендері кездеседі. Творогта кальций, фосфор, магний және т.б. бағалы минералдық заттар кездеседі. Сүт қантының ашу өнімдерінің ішінен творогта сүт қышқылы және творогқа ерекше дәм мен иіс беретін хош иісті заттар болады. Творогтағы ақуыздың мөлшері еттегі мөлшерден кем болмайды,  ал бағасы едәуір төмен болады. Творогтан әр түрлі тағамдар, кулинарлық өнімдер және кең ассортиметнтті творог өнімдерін шығаруға болады. </w:t>
      </w:r>
    </w:p>
    <w:p w:rsidR="00700544" w:rsidRPr="00243773" w:rsidRDefault="00700544" w:rsidP="00243773">
      <w:pPr>
        <w:spacing w:after="0" w:line="240" w:lineRule="auto"/>
        <w:ind w:firstLine="567"/>
        <w:jc w:val="both"/>
        <w:rPr>
          <w:rFonts w:ascii="Times New Roman" w:hAnsi="Times New Roman" w:cs="Times New Roman"/>
          <w:sz w:val="24"/>
          <w:szCs w:val="24"/>
        </w:rPr>
      </w:pPr>
      <w:r w:rsidRPr="00243773">
        <w:rPr>
          <w:rFonts w:ascii="Times New Roman" w:hAnsi="Times New Roman" w:cs="Times New Roman"/>
          <w:sz w:val="24"/>
          <w:szCs w:val="24"/>
        </w:rPr>
        <w:t>Творог пен творог өнімдерін пастерленген сүттен ашытқы ретінде мезофилді сүтқышқылды бактериялар ашытқысын қолдана отырып шығарады. Творогтың таза, нәзік сүтқышқылды дәмі мен иісі, нәзік консистенциясы болу керек. Творогтың консистенциясы өндіру технологиясыме</w:t>
      </w:r>
      <w:r w:rsidR="00330071" w:rsidRPr="00243773">
        <w:rPr>
          <w:rFonts w:ascii="Times New Roman" w:hAnsi="Times New Roman" w:cs="Times New Roman"/>
          <w:sz w:val="24"/>
          <w:szCs w:val="24"/>
        </w:rPr>
        <w:t>н байланысты. Майлы творогта 18</w:t>
      </w:r>
      <w:r w:rsidRPr="00243773">
        <w:rPr>
          <w:rFonts w:ascii="Times New Roman" w:hAnsi="Times New Roman" w:cs="Times New Roman"/>
          <w:sz w:val="24"/>
          <w:szCs w:val="24"/>
        </w:rPr>
        <w:t>%</w:t>
      </w:r>
      <w:r w:rsidR="00330071" w:rsidRPr="00243773">
        <w:rPr>
          <w:rFonts w:ascii="Times New Roman" w:hAnsi="Times New Roman" w:cs="Times New Roman"/>
          <w:sz w:val="24"/>
          <w:szCs w:val="24"/>
        </w:rPr>
        <w:t xml:space="preserve"> май, жартылай майлы творогта 9</w:t>
      </w:r>
      <w:r w:rsidRPr="00243773">
        <w:rPr>
          <w:rFonts w:ascii="Times New Roman" w:hAnsi="Times New Roman" w:cs="Times New Roman"/>
          <w:sz w:val="24"/>
          <w:szCs w:val="24"/>
        </w:rPr>
        <w:t>% май болуы керек</w:t>
      </w:r>
      <w:r w:rsidR="00330071" w:rsidRPr="00243773">
        <w:rPr>
          <w:rFonts w:ascii="Times New Roman" w:hAnsi="Times New Roman" w:cs="Times New Roman"/>
          <w:sz w:val="24"/>
          <w:szCs w:val="24"/>
        </w:rPr>
        <w:t>.  Майлы творогтың ылғалдығы 65</w:t>
      </w:r>
      <w:r w:rsidRPr="00243773">
        <w:rPr>
          <w:rFonts w:ascii="Times New Roman" w:hAnsi="Times New Roman" w:cs="Times New Roman"/>
          <w:sz w:val="24"/>
          <w:szCs w:val="24"/>
        </w:rPr>
        <w:t>%, жартылай майлы творогты</w:t>
      </w:r>
      <w:r w:rsidR="00330071" w:rsidRPr="00243773">
        <w:rPr>
          <w:rFonts w:ascii="Times New Roman" w:hAnsi="Times New Roman" w:cs="Times New Roman"/>
          <w:sz w:val="24"/>
          <w:szCs w:val="24"/>
        </w:rPr>
        <w:t>ң – 73%, майсыз творогтың – 80</w:t>
      </w:r>
      <w:r w:rsidRPr="00243773">
        <w:rPr>
          <w:rFonts w:ascii="Times New Roman" w:hAnsi="Times New Roman" w:cs="Times New Roman"/>
          <w:sz w:val="24"/>
          <w:szCs w:val="24"/>
        </w:rPr>
        <w:t>%. Өнімнің қышқылдығы майлы творог үшін 200-225 °Т, жартылай майлы творог үшін – 210-240 °Т,  майсыз творог үшін – 220-270 °Т.</w:t>
      </w:r>
    </w:p>
    <w:p w:rsidR="00700544" w:rsidRPr="00243773" w:rsidRDefault="00700544" w:rsidP="00243773">
      <w:pPr>
        <w:spacing w:after="0" w:line="240" w:lineRule="auto"/>
        <w:ind w:firstLine="567"/>
        <w:jc w:val="both"/>
        <w:rPr>
          <w:rFonts w:ascii="Times New Roman" w:eastAsia="Times New Roman" w:hAnsi="Times New Roman" w:cs="Times New Roman"/>
          <w:sz w:val="24"/>
          <w:szCs w:val="24"/>
        </w:rPr>
      </w:pPr>
      <w:r w:rsidRPr="00243773">
        <w:rPr>
          <w:rFonts w:ascii="Times New Roman" w:eastAsia="Times New Roman" w:hAnsi="Times New Roman" w:cs="Times New Roman"/>
          <w:sz w:val="24"/>
          <w:szCs w:val="24"/>
        </w:rPr>
        <w:t>Майлы және жартылай майлы  творогты екі әдіспен алуға болады: дәстүрлі әдіспен – нормаланған  сүттен және бөлу әдісімен – майсыздандырылған  сүттен майсыз творог алып, содан соң  оны кілегеймен нормаға келтіру  арқылы. Творог алу технологиялық схемасы төменде берілген.</w:t>
      </w:r>
    </w:p>
    <w:p w:rsidR="00700544" w:rsidRPr="00243773" w:rsidRDefault="00700544" w:rsidP="00700544">
      <w:pPr>
        <w:spacing w:after="0" w:line="240" w:lineRule="auto"/>
        <w:ind w:firstLine="567"/>
        <w:jc w:val="both"/>
        <w:rPr>
          <w:rFonts w:ascii="Times New Roman" w:eastAsia="Times New Roman" w:hAnsi="Times New Roman" w:cs="Times New Roman"/>
          <w:sz w:val="24"/>
          <w:szCs w:val="24"/>
        </w:rPr>
      </w:pPr>
      <w:r w:rsidRPr="00243773">
        <w:rPr>
          <w:rFonts w:ascii="Times New Roman" w:eastAsia="Times New Roman" w:hAnsi="Times New Roman" w:cs="Times New Roman"/>
          <w:sz w:val="24"/>
          <w:szCs w:val="24"/>
        </w:rPr>
        <w:t>Бөлу әдісі ұтымды болып табылады. Майлы творогтың 1 тоннасынан 13,2 кг май, жартылай майлы  творогтың 1 тоннасына 14,2 кг май үнемделеді. Ұйытындыдан сарысу бөлінуі жеңілденеді, технологиялық операцияларды механикаландыруға, яғни еңбек өнімділігін арттыруға мүмкіндік түседі. Майсыз творогқа пастерленген кілегей қосу арқасында өнімнің қышқылдығы төмендейді, содан оның сапасы жоғарылайды. Салқындатылып барып қосылған кілегей творогтың темпеературасын төмендетеді, бұл дайын өнімнің қышқылдығының жоғарылауына жол бермейді.</w:t>
      </w:r>
    </w:p>
    <w:p w:rsidR="00700544" w:rsidRPr="00243773" w:rsidRDefault="00700544" w:rsidP="00700544">
      <w:pPr>
        <w:spacing w:after="0" w:line="240" w:lineRule="auto"/>
        <w:ind w:firstLine="567"/>
        <w:jc w:val="both"/>
        <w:rPr>
          <w:rFonts w:ascii="Times New Roman" w:eastAsia="Times New Roman" w:hAnsi="Times New Roman" w:cs="Times New Roman"/>
          <w:sz w:val="24"/>
          <w:szCs w:val="24"/>
        </w:rPr>
      </w:pPr>
      <w:r w:rsidRPr="00243773">
        <w:rPr>
          <w:rFonts w:ascii="Times New Roman" w:eastAsia="Times New Roman" w:hAnsi="Times New Roman" w:cs="Times New Roman"/>
          <w:sz w:val="24"/>
          <w:szCs w:val="24"/>
        </w:rPr>
        <w:t>Аталған жақсылықтары бөлу әдісін қолдану үшін экономика тұрғысынан ұтымды екенін көрсетеді. Қосымша операциялар (сүтті сепаратордан өткізу және майсыз творогты кілегеймен араластыру) енгізіленіне қарамастан.</w:t>
      </w:r>
    </w:p>
    <w:p w:rsidR="00700544" w:rsidRPr="00243773" w:rsidRDefault="00700544" w:rsidP="00700544">
      <w:pPr>
        <w:spacing w:after="0" w:line="240" w:lineRule="auto"/>
        <w:ind w:firstLine="567"/>
        <w:jc w:val="both"/>
        <w:rPr>
          <w:rFonts w:ascii="Times New Roman" w:eastAsia="Times New Roman" w:hAnsi="Times New Roman" w:cs="Times New Roman"/>
          <w:sz w:val="24"/>
          <w:szCs w:val="24"/>
        </w:rPr>
      </w:pPr>
      <w:r w:rsidRPr="00243773">
        <w:rPr>
          <w:rFonts w:ascii="Times New Roman" w:eastAsia="Times New Roman" w:hAnsi="Times New Roman" w:cs="Times New Roman"/>
          <w:sz w:val="24"/>
          <w:szCs w:val="24"/>
        </w:rPr>
        <w:t>Сүтті майлылығы және ақуыз  титрі бойынша нормалау. Дәстүрлі әдіспен творог өндіру кезінде орын алады. Бөлу әдісінде бұл операцияның орнына сүтті сеператорлау операциясы енгізіледі.</w:t>
      </w:r>
    </w:p>
    <w:p w:rsidR="00700544" w:rsidRPr="00243773" w:rsidRDefault="00700544" w:rsidP="00700544">
      <w:pPr>
        <w:spacing w:after="0" w:line="240" w:lineRule="auto"/>
        <w:ind w:firstLine="567"/>
        <w:jc w:val="both"/>
        <w:rPr>
          <w:rFonts w:ascii="Times New Roman" w:eastAsia="Times New Roman" w:hAnsi="Times New Roman" w:cs="Times New Roman"/>
          <w:sz w:val="24"/>
          <w:szCs w:val="24"/>
        </w:rPr>
      </w:pPr>
      <w:r w:rsidRPr="00243773">
        <w:rPr>
          <w:rFonts w:ascii="Times New Roman" w:eastAsia="Times New Roman" w:hAnsi="Times New Roman" w:cs="Times New Roman"/>
          <w:sz w:val="24"/>
          <w:szCs w:val="24"/>
        </w:rPr>
        <w:t>С</w:t>
      </w:r>
      <w:r w:rsidR="001628EE" w:rsidRPr="00243773">
        <w:rPr>
          <w:rFonts w:ascii="Times New Roman" w:eastAsia="Times New Roman" w:hAnsi="Times New Roman" w:cs="Times New Roman"/>
          <w:sz w:val="24"/>
          <w:szCs w:val="24"/>
        </w:rPr>
        <w:t>үтті пастерлеу. Пастерлеу 72-74°С температурада 20</w:t>
      </w:r>
      <w:r w:rsidRPr="00243773">
        <w:rPr>
          <w:rFonts w:ascii="Times New Roman" w:eastAsia="Times New Roman" w:hAnsi="Times New Roman" w:cs="Times New Roman"/>
          <w:sz w:val="24"/>
          <w:szCs w:val="24"/>
        </w:rPr>
        <w:t>с ұстау арқылы жүзеге асырылады. Бұл режимде сарысу ақуыздары денатурацияланбайды және творог өндіру кезінде толығынан сарысуға көшеді.</w:t>
      </w:r>
    </w:p>
    <w:p w:rsidR="00700544" w:rsidRPr="00243773" w:rsidRDefault="001628EE" w:rsidP="00700544">
      <w:pPr>
        <w:spacing w:after="0" w:line="240" w:lineRule="auto"/>
        <w:ind w:firstLine="567"/>
        <w:jc w:val="both"/>
        <w:rPr>
          <w:rFonts w:ascii="Times New Roman" w:eastAsia="Times New Roman" w:hAnsi="Times New Roman" w:cs="Times New Roman"/>
          <w:sz w:val="24"/>
          <w:szCs w:val="24"/>
        </w:rPr>
      </w:pPr>
      <w:r w:rsidRPr="00243773">
        <w:rPr>
          <w:rFonts w:ascii="Times New Roman" w:eastAsia="Times New Roman" w:hAnsi="Times New Roman" w:cs="Times New Roman"/>
          <w:sz w:val="24"/>
          <w:szCs w:val="24"/>
        </w:rPr>
        <w:t>Сүтті 78-80</w:t>
      </w:r>
      <w:r w:rsidR="00700544" w:rsidRPr="00243773">
        <w:rPr>
          <w:rFonts w:ascii="Times New Roman" w:eastAsia="Times New Roman" w:hAnsi="Times New Roman" w:cs="Times New Roman"/>
          <w:sz w:val="24"/>
          <w:szCs w:val="24"/>
        </w:rPr>
        <w:t>°С температурада 20-30 с ішінде пастерлеу сенмді түрде пастерлеуге мүмкіндік береді және творог шығымын сәл көтереді, өйткені бұндай температурада сарысу ақуыздары коагуляцияланады.</w:t>
      </w:r>
    </w:p>
    <w:p w:rsidR="00700544" w:rsidRPr="00243773" w:rsidRDefault="00700544" w:rsidP="00700544">
      <w:pPr>
        <w:spacing w:after="0" w:line="240" w:lineRule="auto"/>
        <w:ind w:firstLine="567"/>
        <w:jc w:val="both"/>
        <w:rPr>
          <w:rFonts w:ascii="Times New Roman" w:eastAsia="Times New Roman" w:hAnsi="Times New Roman" w:cs="Times New Roman"/>
          <w:sz w:val="24"/>
          <w:szCs w:val="24"/>
        </w:rPr>
      </w:pPr>
      <w:r w:rsidRPr="00243773">
        <w:rPr>
          <w:rFonts w:ascii="Times New Roman" w:eastAsia="Times New Roman" w:hAnsi="Times New Roman" w:cs="Times New Roman"/>
          <w:sz w:val="24"/>
          <w:szCs w:val="24"/>
        </w:rPr>
        <w:t>Сүтке ашытқы қосу. Мезофильді стрепококктардың таза культураларынан тұратын ашытқы</w:t>
      </w:r>
      <w:r w:rsidR="001628EE" w:rsidRPr="00243773">
        <w:rPr>
          <w:rFonts w:ascii="Times New Roman" w:eastAsia="Times New Roman" w:hAnsi="Times New Roman" w:cs="Times New Roman"/>
          <w:sz w:val="24"/>
          <w:szCs w:val="24"/>
        </w:rPr>
        <w:t>ны жылдың суық мерзімінде 30-32°С, жылы мерзімінде -  30-32</w:t>
      </w:r>
      <w:r w:rsidRPr="00243773">
        <w:rPr>
          <w:rFonts w:ascii="Times New Roman" w:eastAsia="Times New Roman" w:hAnsi="Times New Roman" w:cs="Times New Roman"/>
          <w:sz w:val="24"/>
          <w:szCs w:val="24"/>
        </w:rPr>
        <w:t>°С температурада қосады.</w:t>
      </w:r>
    </w:p>
    <w:p w:rsidR="00700544" w:rsidRPr="00243773" w:rsidRDefault="00700544" w:rsidP="00700544">
      <w:pPr>
        <w:spacing w:after="0" w:line="240" w:lineRule="auto"/>
        <w:ind w:firstLine="567"/>
        <w:jc w:val="center"/>
        <w:rPr>
          <w:rFonts w:ascii="Times New Roman" w:eastAsia="Times New Roman" w:hAnsi="Times New Roman" w:cs="Times New Roman"/>
          <w:b/>
          <w:i/>
          <w:sz w:val="24"/>
          <w:szCs w:val="24"/>
        </w:rPr>
      </w:pPr>
    </w:p>
    <w:p w:rsidR="00700544" w:rsidRPr="00243773" w:rsidRDefault="00700544" w:rsidP="00700544">
      <w:pPr>
        <w:spacing w:after="0" w:line="240" w:lineRule="auto"/>
        <w:ind w:firstLine="567"/>
        <w:rPr>
          <w:rFonts w:ascii="Times New Roman" w:eastAsia="Times New Roman" w:hAnsi="Times New Roman" w:cs="Times New Roman"/>
          <w:b/>
          <w:sz w:val="24"/>
          <w:szCs w:val="24"/>
        </w:rPr>
      </w:pPr>
      <w:r w:rsidRPr="00243773">
        <w:rPr>
          <w:rFonts w:ascii="Times New Roman" w:eastAsia="Times New Roman" w:hAnsi="Times New Roman" w:cs="Times New Roman"/>
          <w:b/>
          <w:sz w:val="24"/>
          <w:szCs w:val="24"/>
        </w:rPr>
        <w:t>2.</w:t>
      </w:r>
      <w:r w:rsidR="00330071" w:rsidRPr="00243773">
        <w:rPr>
          <w:rFonts w:ascii="Times New Roman" w:eastAsia="Times New Roman" w:hAnsi="Times New Roman" w:cs="Times New Roman"/>
          <w:b/>
          <w:sz w:val="24"/>
          <w:szCs w:val="24"/>
          <w:lang w:val="kk-KZ"/>
        </w:rPr>
        <w:t xml:space="preserve"> Сүзбе (</w:t>
      </w:r>
      <w:r w:rsidR="00330071" w:rsidRPr="00243773">
        <w:rPr>
          <w:rFonts w:ascii="Times New Roman" w:eastAsia="Times New Roman" w:hAnsi="Times New Roman" w:cs="Times New Roman"/>
          <w:b/>
          <w:sz w:val="24"/>
          <w:szCs w:val="24"/>
        </w:rPr>
        <w:t>т</w:t>
      </w:r>
      <w:r w:rsidRPr="00243773">
        <w:rPr>
          <w:rFonts w:ascii="Times New Roman" w:eastAsia="Times New Roman" w:hAnsi="Times New Roman" w:cs="Times New Roman"/>
          <w:b/>
          <w:sz w:val="24"/>
          <w:szCs w:val="24"/>
        </w:rPr>
        <w:t>ворог</w:t>
      </w:r>
      <w:r w:rsidR="00330071" w:rsidRPr="00243773">
        <w:rPr>
          <w:rFonts w:ascii="Times New Roman" w:eastAsia="Times New Roman" w:hAnsi="Times New Roman" w:cs="Times New Roman"/>
          <w:b/>
          <w:sz w:val="24"/>
          <w:szCs w:val="24"/>
        </w:rPr>
        <w:t>)</w:t>
      </w:r>
      <w:r w:rsidRPr="00243773">
        <w:rPr>
          <w:rFonts w:ascii="Times New Roman" w:eastAsia="Times New Roman" w:hAnsi="Times New Roman" w:cs="Times New Roman"/>
          <w:b/>
          <w:sz w:val="24"/>
          <w:szCs w:val="24"/>
        </w:rPr>
        <w:t> ө</w:t>
      </w:r>
      <w:r w:rsidRPr="00243773">
        <w:rPr>
          <w:rFonts w:ascii="Times New Roman" w:eastAsia="Times New Roman" w:hAnsi="Times New Roman" w:cs="Times New Roman"/>
          <w:b/>
          <w:sz w:val="24"/>
          <w:szCs w:val="24"/>
          <w:lang w:val="kk-KZ"/>
        </w:rPr>
        <w:t>н</w:t>
      </w:r>
      <w:r w:rsidRPr="00243773">
        <w:rPr>
          <w:rFonts w:ascii="Times New Roman" w:eastAsia="Times New Roman" w:hAnsi="Times New Roman" w:cs="Times New Roman"/>
          <w:b/>
          <w:sz w:val="24"/>
          <w:szCs w:val="24"/>
        </w:rPr>
        <w:t>діру технологиялық  схемалары</w:t>
      </w:r>
    </w:p>
    <w:p w:rsidR="00700544" w:rsidRPr="00243773" w:rsidRDefault="00700544" w:rsidP="00700544">
      <w:pPr>
        <w:spacing w:after="0" w:line="240" w:lineRule="auto"/>
        <w:ind w:firstLine="567"/>
        <w:rPr>
          <w:rFonts w:ascii="Times New Roman" w:eastAsia="Times New Roman" w:hAnsi="Times New Roman" w:cs="Times New Roman"/>
          <w:sz w:val="24"/>
          <w:szCs w:val="24"/>
        </w:rPr>
      </w:pPr>
      <w:r w:rsidRPr="00243773">
        <w:rPr>
          <w:rFonts w:ascii="Times New Roman" w:eastAsia="Times New Roman" w:hAnsi="Times New Roman" w:cs="Times New Roman"/>
          <w:sz w:val="24"/>
          <w:szCs w:val="24"/>
        </w:rPr>
        <w:t> </w:t>
      </w:r>
    </w:p>
    <w:p w:rsidR="00700544" w:rsidRPr="00243773" w:rsidRDefault="00700544" w:rsidP="00700544">
      <w:pPr>
        <w:spacing w:after="0" w:line="240" w:lineRule="auto"/>
        <w:ind w:firstLine="567"/>
        <w:jc w:val="both"/>
        <w:rPr>
          <w:rFonts w:ascii="Times New Roman" w:eastAsia="Times New Roman" w:hAnsi="Times New Roman" w:cs="Times New Roman"/>
          <w:sz w:val="24"/>
          <w:szCs w:val="24"/>
        </w:rPr>
      </w:pPr>
      <w:r w:rsidRPr="00243773">
        <w:rPr>
          <w:rFonts w:ascii="Times New Roman" w:eastAsia="Times New Roman" w:hAnsi="Times New Roman" w:cs="Times New Roman"/>
          <w:sz w:val="24"/>
          <w:szCs w:val="24"/>
        </w:rPr>
        <w:t>Творогты мәйекті-қышқылды тәсілмен өндіргенде сүтке бактериялық  ашытқымен бірге мәйек ферментін  қосады (1 тоннаға 1 грамм). Мәйек ферменті ұйытындының қышқылдығын төмендетеді, ұйытынды тығыз болады. Мәйек ферментімен бірге ашытқы қосылған сүтке хлорлы кальцийдің 40 %-тікерітіндісі қосылады (1 тонна сүтке 500 г кебу тұз қосылады). Мәйек ферменті мен хлорлы кальций қосылғаннан кейін сүт толық ұйығанға дейін оны қозғамайды.</w:t>
      </w:r>
    </w:p>
    <w:p w:rsidR="00700544" w:rsidRPr="00243773" w:rsidRDefault="00700544" w:rsidP="00700544">
      <w:pPr>
        <w:spacing w:after="0" w:line="240" w:lineRule="auto"/>
        <w:ind w:firstLine="567"/>
        <w:jc w:val="both"/>
        <w:rPr>
          <w:rFonts w:ascii="Times New Roman" w:eastAsia="Times New Roman" w:hAnsi="Times New Roman" w:cs="Times New Roman"/>
          <w:sz w:val="24"/>
          <w:szCs w:val="24"/>
        </w:rPr>
      </w:pPr>
      <w:r w:rsidRPr="00243773">
        <w:rPr>
          <w:rFonts w:ascii="Times New Roman" w:eastAsia="Times New Roman" w:hAnsi="Times New Roman" w:cs="Times New Roman"/>
          <w:sz w:val="24"/>
          <w:szCs w:val="24"/>
        </w:rPr>
        <w:t>Сүтті ашыту. Сүтқышқылды микроорганизмдердің тершеілігі нәтижесінде ашытқы қосылған сүттің қышқылдығы жоғарылайды.</w:t>
      </w:r>
    </w:p>
    <w:p w:rsidR="00700544" w:rsidRPr="00243773" w:rsidRDefault="00700544" w:rsidP="00700544">
      <w:pPr>
        <w:spacing w:after="0" w:line="240" w:lineRule="auto"/>
        <w:ind w:firstLine="567"/>
        <w:jc w:val="both"/>
        <w:rPr>
          <w:rFonts w:ascii="Times New Roman" w:eastAsia="Times New Roman" w:hAnsi="Times New Roman" w:cs="Times New Roman"/>
          <w:sz w:val="24"/>
          <w:szCs w:val="24"/>
        </w:rPr>
      </w:pPr>
      <w:r w:rsidRPr="00243773">
        <w:rPr>
          <w:rFonts w:ascii="Times New Roman" w:eastAsia="Times New Roman" w:hAnsi="Times New Roman" w:cs="Times New Roman"/>
          <w:sz w:val="24"/>
          <w:szCs w:val="24"/>
        </w:rPr>
        <w:lastRenderedPageBreak/>
        <w:t>Творогты мәйекті-қышқылды тәсілмен өндіргенде ұйыту процесі  ашытқы қосқан сәттен бастап 4-6 сағат  ішінде жүреді. Сүттің қышқылдығы майлы  және жартылай майлы творог өндіргенде 66-70°Т, майсыз творог үшін 58-60°Т. Ұйыту процесінің аяқталғанын ұйытындының шетін кесу арқылы және шыққан сарысудың түсі бойынша анықтайды. Дайын ұйытынды кескен кезде шеттері түзу, беті жылтырап тұру керек. Шыққан сарысу мөлдір, ашық жасыл түсті болу керек.</w:t>
      </w:r>
    </w:p>
    <w:p w:rsidR="00700544" w:rsidRPr="00243773" w:rsidRDefault="00700544" w:rsidP="00700544">
      <w:pPr>
        <w:spacing w:after="0" w:line="240" w:lineRule="auto"/>
        <w:ind w:firstLine="567"/>
        <w:jc w:val="both"/>
        <w:rPr>
          <w:rFonts w:ascii="Times New Roman" w:eastAsia="Times New Roman" w:hAnsi="Times New Roman" w:cs="Times New Roman"/>
          <w:sz w:val="24"/>
          <w:szCs w:val="24"/>
        </w:rPr>
      </w:pPr>
      <w:r w:rsidRPr="00243773">
        <w:rPr>
          <w:rFonts w:ascii="Times New Roman" w:eastAsia="Times New Roman" w:hAnsi="Times New Roman" w:cs="Times New Roman"/>
          <w:sz w:val="24"/>
          <w:szCs w:val="24"/>
        </w:rPr>
        <w:t>Ұйытындыны өңдеу. Дайын ұйытындыны сымнан жасалған пышақтармен кубиктерге кеседі. Кубтың қабырғасы 2 см. Алдымен ваннаның бойымен горизонталь қабаттарға, содан соң ені бойынша вертикаль қабаттарға кеседі. Сөйтіп кесілген ұйытындыны 1 сағатқа қалтырады. Ұл уақыт ішінде ұйытындының қышқылдығы өседі, содан сарысу толығынан бөлініп шығады.</w:t>
      </w:r>
    </w:p>
    <w:p w:rsidR="00700544" w:rsidRPr="00243773" w:rsidRDefault="00700544" w:rsidP="00700544">
      <w:pPr>
        <w:spacing w:after="0" w:line="240" w:lineRule="auto"/>
        <w:ind w:firstLine="567"/>
        <w:jc w:val="both"/>
        <w:rPr>
          <w:rFonts w:ascii="Times New Roman" w:eastAsia="Times New Roman" w:hAnsi="Times New Roman" w:cs="Times New Roman"/>
          <w:sz w:val="24"/>
          <w:szCs w:val="24"/>
        </w:rPr>
      </w:pPr>
      <w:r w:rsidRPr="00243773">
        <w:rPr>
          <w:rFonts w:ascii="Times New Roman" w:eastAsia="Times New Roman" w:hAnsi="Times New Roman" w:cs="Times New Roman"/>
          <w:sz w:val="24"/>
          <w:szCs w:val="24"/>
        </w:rPr>
        <w:t>Ұйытындыдан сарысуын бөліп алу. Ұйытындыдан сарысуын бөліп алу және ылғылдығы бойынша стандартқа сәйкес творог алу үшін өз салмағымен  және күштеп престеу жүргізіледі. Өз салмағымен престеу ұзаққа созылады, сондықтан қазіргі кезде сирек қолданылады. Қазір престеу процесі арнай аппараттарда - престеуші ваннасы бар творог дайындаушылар жүргізіледі.</w:t>
      </w:r>
    </w:p>
    <w:p w:rsidR="00700544" w:rsidRPr="00243773" w:rsidRDefault="00700544" w:rsidP="00700544">
      <w:pPr>
        <w:spacing w:after="0" w:line="240" w:lineRule="auto"/>
        <w:ind w:firstLine="567"/>
        <w:jc w:val="both"/>
        <w:rPr>
          <w:rFonts w:ascii="Times New Roman" w:eastAsia="Times New Roman" w:hAnsi="Times New Roman" w:cs="Times New Roman"/>
          <w:sz w:val="24"/>
          <w:szCs w:val="24"/>
        </w:rPr>
      </w:pPr>
      <w:r w:rsidRPr="00243773">
        <w:rPr>
          <w:rFonts w:ascii="Times New Roman" w:eastAsia="Times New Roman" w:hAnsi="Times New Roman" w:cs="Times New Roman"/>
          <w:sz w:val="24"/>
          <w:szCs w:val="24"/>
        </w:rPr>
        <w:t xml:space="preserve">Творогты үздіксіз тәсілмен ұйыған сүтті арнайы творог бөлгіш сепаратордан өткізу арқылы шығаруға болады. </w:t>
      </w:r>
    </w:p>
    <w:p w:rsidR="00700544" w:rsidRPr="00243773" w:rsidRDefault="00700544" w:rsidP="00700544">
      <w:pPr>
        <w:spacing w:after="0" w:line="240" w:lineRule="auto"/>
        <w:ind w:firstLine="567"/>
        <w:jc w:val="both"/>
        <w:rPr>
          <w:rFonts w:ascii="Times New Roman" w:eastAsia="Times New Roman" w:hAnsi="Times New Roman" w:cs="Times New Roman"/>
          <w:sz w:val="24"/>
          <w:szCs w:val="24"/>
        </w:rPr>
      </w:pPr>
      <w:r w:rsidRPr="00243773">
        <w:rPr>
          <w:rFonts w:ascii="Times New Roman" w:eastAsia="Times New Roman" w:hAnsi="Times New Roman" w:cs="Times New Roman"/>
          <w:sz w:val="24"/>
          <w:szCs w:val="24"/>
        </w:rPr>
        <w:t>Творогты салқындату. Суынан ауырылған творогты сүтқышқылды ашу процесін тоқтату және артық қышқылдық пайда болуына жол бермеу үшін дереу 3-8 °С температураға дейін салқындатады. Салқындату процесі престеу үшін қолданылған құрал жабдықтарға байланысты жүргізіледі. Творогты толық салқындату үшін оны салқындату камераларында сақтайды немесе арнайы салқындатқыштар қолданады. Творогты 10 °С температураға дейін салқындатады.</w:t>
      </w:r>
    </w:p>
    <w:p w:rsidR="00700544" w:rsidRPr="00243773" w:rsidRDefault="00700544" w:rsidP="00700544">
      <w:pPr>
        <w:spacing w:after="0" w:line="240" w:lineRule="auto"/>
        <w:ind w:firstLine="567"/>
        <w:jc w:val="both"/>
        <w:rPr>
          <w:rFonts w:ascii="Times New Roman" w:eastAsia="Times New Roman" w:hAnsi="Times New Roman" w:cs="Times New Roman"/>
          <w:sz w:val="24"/>
          <w:szCs w:val="24"/>
          <w:lang w:val="kk-KZ"/>
        </w:rPr>
      </w:pPr>
      <w:r w:rsidRPr="00243773">
        <w:rPr>
          <w:rFonts w:ascii="Times New Roman" w:eastAsia="Times New Roman" w:hAnsi="Times New Roman" w:cs="Times New Roman"/>
          <w:sz w:val="24"/>
          <w:szCs w:val="24"/>
        </w:rPr>
        <w:t>Творогты орау, буып-түю және сақтау. Сауда орындарында сату үшін арналған майлы, жартылай майлы және майсыз творогты салмағы 250, 500 және 1000 г брикеттерге орайды. Орау кезінде творогтың температурасы 6 °С-ден жоғары болмау керек. Орау арнайы жабдықтардың көмегімен жүргізіледі. Оралған өнім салқындату камераларында 0 – 4 °С температурада сауда орындарына жіберілгенше сақталады.</w:t>
      </w:r>
    </w:p>
    <w:p w:rsidR="00700544" w:rsidRDefault="00700544" w:rsidP="00700544">
      <w:pPr>
        <w:spacing w:after="0" w:line="240" w:lineRule="auto"/>
        <w:ind w:firstLine="567"/>
        <w:jc w:val="both"/>
        <w:rPr>
          <w:rFonts w:ascii="Times New Roman" w:eastAsia="Times New Roman" w:hAnsi="Times New Roman" w:cs="Times New Roman"/>
          <w:sz w:val="24"/>
          <w:szCs w:val="24"/>
          <w:lang w:val="kk-KZ"/>
        </w:rPr>
      </w:pPr>
    </w:p>
    <w:p w:rsidR="00700544" w:rsidRPr="00243773" w:rsidRDefault="00700544" w:rsidP="00700544">
      <w:pPr>
        <w:spacing w:after="0" w:line="240" w:lineRule="auto"/>
        <w:ind w:firstLine="567"/>
        <w:jc w:val="both"/>
        <w:rPr>
          <w:rFonts w:ascii="Times New Roman" w:eastAsia="Times New Roman" w:hAnsi="Times New Roman" w:cs="Times New Roman"/>
          <w:b/>
          <w:sz w:val="24"/>
          <w:szCs w:val="24"/>
          <w:lang w:val="kk-KZ"/>
        </w:rPr>
      </w:pPr>
      <w:r w:rsidRPr="00700544">
        <w:rPr>
          <w:rFonts w:ascii="Times New Roman" w:eastAsia="Times New Roman" w:hAnsi="Times New Roman" w:cs="Times New Roman"/>
          <w:b/>
          <w:sz w:val="24"/>
          <w:szCs w:val="24"/>
          <w:lang w:val="kk-KZ"/>
        </w:rPr>
        <w:t>Қолданылғаң әдебиеттер</w:t>
      </w:r>
      <w:r w:rsidRPr="00243773">
        <w:rPr>
          <w:rFonts w:ascii="Times New Roman" w:eastAsia="Times New Roman" w:hAnsi="Times New Roman" w:cs="Times New Roman"/>
          <w:b/>
          <w:sz w:val="24"/>
          <w:szCs w:val="24"/>
          <w:lang w:val="kk-KZ"/>
        </w:rPr>
        <w:t>:</w:t>
      </w:r>
    </w:p>
    <w:p w:rsidR="00700544" w:rsidRPr="00243773" w:rsidRDefault="00700544" w:rsidP="00700544">
      <w:pPr>
        <w:spacing w:after="0" w:line="240" w:lineRule="auto"/>
        <w:ind w:firstLine="567"/>
        <w:jc w:val="both"/>
        <w:rPr>
          <w:rFonts w:ascii="Times New Roman" w:eastAsia="Times New Roman" w:hAnsi="Times New Roman" w:cs="Times New Roman"/>
          <w:b/>
          <w:sz w:val="24"/>
          <w:szCs w:val="24"/>
          <w:lang w:val="kk-KZ"/>
        </w:rPr>
      </w:pPr>
    </w:p>
    <w:p w:rsidR="00700544" w:rsidRPr="00700544" w:rsidRDefault="00700544" w:rsidP="00700544">
      <w:pPr>
        <w:spacing w:after="0" w:line="240" w:lineRule="auto"/>
        <w:ind w:firstLine="567"/>
        <w:jc w:val="both"/>
        <w:rPr>
          <w:rFonts w:ascii="Times New Roman" w:eastAsia="Calibri" w:hAnsi="Times New Roman" w:cs="Times New Roman"/>
          <w:lang w:eastAsia="en-US"/>
        </w:rPr>
      </w:pPr>
      <w:r>
        <w:rPr>
          <w:rFonts w:ascii="Times New Roman" w:eastAsia="Times New Roman" w:hAnsi="Times New Roman" w:cs="Times New Roman"/>
          <w:sz w:val="24"/>
          <w:szCs w:val="24"/>
          <w:lang w:val="kk-KZ"/>
        </w:rPr>
        <w:t>1.</w:t>
      </w:r>
      <w:r w:rsidRPr="00700544">
        <w:rPr>
          <w:rFonts w:ascii="Times New Roman" w:eastAsia="Calibri" w:hAnsi="Times New Roman" w:cs="Times New Roman"/>
          <w:lang w:val="kk-KZ" w:eastAsia="en-US"/>
        </w:rPr>
        <w:t xml:space="preserve">Г.В.Твердохлеб, З.Х. Диланян, және басқалары. </w:t>
      </w:r>
      <w:r w:rsidRPr="00700544">
        <w:rPr>
          <w:rFonts w:ascii="Times New Roman" w:eastAsia="Calibri" w:hAnsi="Times New Roman" w:cs="Times New Roman"/>
          <w:lang w:eastAsia="en-US"/>
        </w:rPr>
        <w:t>Технология молока и молочных  продуктов –М.: Агропромиздат, 2011,- 463</w:t>
      </w:r>
      <w:r w:rsidRPr="00700544">
        <w:rPr>
          <w:rFonts w:ascii="Times New Roman" w:eastAsia="Calibri" w:hAnsi="Times New Roman" w:cs="Times New Roman"/>
          <w:lang w:val="kk-KZ" w:eastAsia="en-US"/>
        </w:rPr>
        <w:t>б</w:t>
      </w:r>
      <w:r w:rsidRPr="00700544">
        <w:rPr>
          <w:rFonts w:ascii="Times New Roman" w:eastAsia="Calibri" w:hAnsi="Times New Roman" w:cs="Times New Roman"/>
          <w:lang w:eastAsia="en-US"/>
        </w:rPr>
        <w:t xml:space="preserve">. </w:t>
      </w:r>
    </w:p>
    <w:p w:rsidR="00700544" w:rsidRPr="00700544" w:rsidRDefault="00700544" w:rsidP="00700544">
      <w:pPr>
        <w:widowControl w:val="0"/>
        <w:shd w:val="clear" w:color="auto" w:fill="FFFFFF"/>
        <w:spacing w:after="0" w:line="240" w:lineRule="auto"/>
        <w:ind w:firstLine="567"/>
        <w:jc w:val="both"/>
        <w:rPr>
          <w:rFonts w:ascii="Times New Roman" w:hAnsi="Times New Roman" w:cs="Times New Roman"/>
        </w:rPr>
      </w:pPr>
      <w:r w:rsidRPr="00700544">
        <w:rPr>
          <w:rFonts w:ascii="Times New Roman" w:hAnsi="Times New Roman" w:cs="Times New Roman"/>
        </w:rPr>
        <w:t xml:space="preserve">2  Технология мяса и мясопродуктов: </w:t>
      </w:r>
      <w:r w:rsidRPr="00700544">
        <w:rPr>
          <w:rFonts w:ascii="Times New Roman" w:hAnsi="Times New Roman" w:cs="Times New Roman"/>
          <w:lang w:val="kk-KZ"/>
        </w:rPr>
        <w:t xml:space="preserve">оқулық </w:t>
      </w:r>
      <w:r w:rsidRPr="00700544">
        <w:rPr>
          <w:rFonts w:ascii="Times New Roman" w:hAnsi="Times New Roman" w:cs="Times New Roman"/>
        </w:rPr>
        <w:t xml:space="preserve">. / Под ред. А.П. Соколова. - М.: Пищевая промышленность, 2010. - 740 </w:t>
      </w:r>
      <w:r w:rsidRPr="00700544">
        <w:rPr>
          <w:rFonts w:ascii="Times New Roman" w:hAnsi="Times New Roman" w:cs="Times New Roman"/>
          <w:lang w:val="kk-KZ"/>
        </w:rPr>
        <w:t>б</w:t>
      </w:r>
      <w:r w:rsidRPr="00700544">
        <w:rPr>
          <w:rFonts w:ascii="Times New Roman" w:hAnsi="Times New Roman" w:cs="Times New Roman"/>
        </w:rPr>
        <w:t xml:space="preserve">.: </w:t>
      </w:r>
      <w:r w:rsidRPr="00700544">
        <w:rPr>
          <w:rFonts w:ascii="Times New Roman" w:hAnsi="Times New Roman" w:cs="Times New Roman"/>
          <w:lang w:val="kk-KZ"/>
        </w:rPr>
        <w:t>н/е</w:t>
      </w:r>
      <w:r w:rsidRPr="00700544">
        <w:rPr>
          <w:rFonts w:ascii="Times New Roman" w:hAnsi="Times New Roman" w:cs="Times New Roman"/>
        </w:rPr>
        <w:t>.</w:t>
      </w:r>
    </w:p>
    <w:p w:rsidR="00700544" w:rsidRPr="00700544" w:rsidRDefault="00700544" w:rsidP="00700544">
      <w:pPr>
        <w:widowControl w:val="0"/>
        <w:shd w:val="clear" w:color="auto" w:fill="FFFFFF"/>
        <w:spacing w:after="0" w:line="240" w:lineRule="auto"/>
        <w:ind w:firstLine="567"/>
        <w:jc w:val="both"/>
        <w:rPr>
          <w:rFonts w:ascii="Times New Roman" w:hAnsi="Times New Roman" w:cs="Times New Roman"/>
        </w:rPr>
      </w:pPr>
      <w:r w:rsidRPr="00700544">
        <w:rPr>
          <w:rFonts w:ascii="Times New Roman" w:hAnsi="Times New Roman" w:cs="Times New Roman"/>
        </w:rPr>
        <w:t>3  Технология мяса и мясопродуктов: Учебник. / Под ред. И.А. Рогова. - М.: Агропромиздат, 2008. - 576 с.: ил.</w:t>
      </w:r>
    </w:p>
    <w:p w:rsidR="00700544" w:rsidRPr="0003433D" w:rsidRDefault="00700544" w:rsidP="00700544">
      <w:pPr>
        <w:pStyle w:val="3"/>
        <w:ind w:left="0" w:firstLine="0"/>
        <w:rPr>
          <w:sz w:val="22"/>
          <w:szCs w:val="22"/>
        </w:rPr>
      </w:pPr>
      <w:r w:rsidRPr="0003433D">
        <w:rPr>
          <w:sz w:val="22"/>
          <w:szCs w:val="22"/>
        </w:rPr>
        <w:t xml:space="preserve">    </w:t>
      </w:r>
      <w:r>
        <w:rPr>
          <w:sz w:val="22"/>
          <w:szCs w:val="22"/>
          <w:lang w:val="kk-KZ"/>
        </w:rPr>
        <w:t xml:space="preserve">      </w:t>
      </w:r>
      <w:r w:rsidRPr="0003433D">
        <w:rPr>
          <w:sz w:val="22"/>
          <w:szCs w:val="22"/>
        </w:rPr>
        <w:t xml:space="preserve"> </w:t>
      </w:r>
      <w:smartTag w:uri="urn:schemas-microsoft-com:office:smarttags" w:element="metricconverter">
        <w:smartTagPr>
          <w:attr w:name="ProductID" w:val="4 Л"/>
        </w:smartTagPr>
        <w:r w:rsidRPr="0003433D">
          <w:rPr>
            <w:sz w:val="22"/>
            <w:szCs w:val="22"/>
          </w:rPr>
          <w:t>4 Л</w:t>
        </w:r>
      </w:smartTag>
      <w:r w:rsidRPr="0003433D">
        <w:rPr>
          <w:sz w:val="22"/>
          <w:szCs w:val="22"/>
        </w:rPr>
        <w:t>.А. Банникова и др. Микробиологические основы молочного производства. – М.: Агропромиздат.2007.- 400</w:t>
      </w:r>
      <w:r w:rsidRPr="0003433D">
        <w:rPr>
          <w:sz w:val="22"/>
          <w:szCs w:val="22"/>
          <w:lang w:val="kk-KZ"/>
        </w:rPr>
        <w:t>б</w:t>
      </w:r>
      <w:r w:rsidRPr="0003433D">
        <w:rPr>
          <w:sz w:val="22"/>
          <w:szCs w:val="22"/>
        </w:rPr>
        <w:t>.</w:t>
      </w:r>
    </w:p>
    <w:p w:rsidR="00FB4F92" w:rsidRDefault="00700544" w:rsidP="00700544">
      <w:pPr>
        <w:ind w:right="56"/>
        <w:jc w:val="both"/>
        <w:rPr>
          <w:rFonts w:ascii="Times New Roman" w:hAnsi="Times New Roman" w:cs="Times New Roman"/>
          <w:lang w:val="kk-KZ"/>
        </w:rPr>
      </w:pPr>
      <w:r>
        <w:rPr>
          <w:rFonts w:ascii="Times New Roman" w:hAnsi="Times New Roman" w:cs="Times New Roman"/>
          <w:lang w:val="kk-KZ"/>
        </w:rPr>
        <w:t xml:space="preserve">          </w:t>
      </w:r>
      <w:r w:rsidRPr="00700544">
        <w:rPr>
          <w:rFonts w:ascii="Times New Roman" w:hAnsi="Times New Roman" w:cs="Times New Roman"/>
        </w:rPr>
        <w:t xml:space="preserve">5 Технология сыра. Справочник /под общей редакцией Шиллера Г.Г. –М.: Легкая и пищевая промышленность,2004г, 312 </w:t>
      </w:r>
      <w:r w:rsidRPr="00700544">
        <w:rPr>
          <w:rFonts w:ascii="Times New Roman" w:hAnsi="Times New Roman" w:cs="Times New Roman"/>
          <w:lang w:val="kk-KZ"/>
        </w:rPr>
        <w:t>б</w:t>
      </w:r>
    </w:p>
    <w:p w:rsidR="00243773" w:rsidRDefault="00243773" w:rsidP="00456A3A">
      <w:pPr>
        <w:spacing w:after="0" w:line="240" w:lineRule="auto"/>
        <w:ind w:firstLine="567"/>
        <w:rPr>
          <w:rFonts w:ascii="Times New Roman" w:eastAsia="Times New Roman" w:hAnsi="Times New Roman" w:cs="Times New Roman"/>
          <w:b/>
          <w:sz w:val="24"/>
          <w:szCs w:val="24"/>
          <w:lang w:val="kk-KZ"/>
        </w:rPr>
      </w:pPr>
    </w:p>
    <w:p w:rsidR="00243773" w:rsidRDefault="00243773" w:rsidP="00456A3A">
      <w:pPr>
        <w:spacing w:after="0" w:line="240" w:lineRule="auto"/>
        <w:ind w:firstLine="567"/>
        <w:rPr>
          <w:rFonts w:ascii="Times New Roman" w:eastAsia="Times New Roman" w:hAnsi="Times New Roman" w:cs="Times New Roman"/>
          <w:b/>
          <w:sz w:val="24"/>
          <w:szCs w:val="24"/>
          <w:lang w:val="kk-KZ"/>
        </w:rPr>
      </w:pPr>
    </w:p>
    <w:p w:rsidR="00243773" w:rsidRDefault="00243773" w:rsidP="00456A3A">
      <w:pPr>
        <w:spacing w:after="0" w:line="240" w:lineRule="auto"/>
        <w:ind w:firstLine="567"/>
        <w:rPr>
          <w:rFonts w:ascii="Times New Roman" w:eastAsia="Times New Roman" w:hAnsi="Times New Roman" w:cs="Times New Roman"/>
          <w:b/>
          <w:sz w:val="24"/>
          <w:szCs w:val="24"/>
          <w:lang w:val="kk-KZ"/>
        </w:rPr>
      </w:pPr>
    </w:p>
    <w:p w:rsidR="00243773" w:rsidRDefault="00243773" w:rsidP="00456A3A">
      <w:pPr>
        <w:spacing w:after="0" w:line="240" w:lineRule="auto"/>
        <w:ind w:firstLine="567"/>
        <w:rPr>
          <w:rFonts w:ascii="Times New Roman" w:eastAsia="Times New Roman" w:hAnsi="Times New Roman" w:cs="Times New Roman"/>
          <w:b/>
          <w:sz w:val="24"/>
          <w:szCs w:val="24"/>
          <w:lang w:val="kk-KZ"/>
        </w:rPr>
      </w:pPr>
    </w:p>
    <w:p w:rsidR="00243773" w:rsidRDefault="00243773" w:rsidP="00456A3A">
      <w:pPr>
        <w:spacing w:after="0" w:line="240" w:lineRule="auto"/>
        <w:ind w:firstLine="567"/>
        <w:rPr>
          <w:rFonts w:ascii="Times New Roman" w:eastAsia="Times New Roman" w:hAnsi="Times New Roman" w:cs="Times New Roman"/>
          <w:b/>
          <w:sz w:val="24"/>
          <w:szCs w:val="24"/>
          <w:lang w:val="kk-KZ"/>
        </w:rPr>
      </w:pPr>
    </w:p>
    <w:p w:rsidR="00243773" w:rsidRDefault="00243773" w:rsidP="00456A3A">
      <w:pPr>
        <w:spacing w:after="0" w:line="240" w:lineRule="auto"/>
        <w:ind w:firstLine="567"/>
        <w:rPr>
          <w:rFonts w:ascii="Times New Roman" w:eastAsia="Times New Roman" w:hAnsi="Times New Roman" w:cs="Times New Roman"/>
          <w:b/>
          <w:sz w:val="24"/>
          <w:szCs w:val="24"/>
          <w:lang w:val="kk-KZ"/>
        </w:rPr>
      </w:pPr>
    </w:p>
    <w:p w:rsidR="00243773" w:rsidRDefault="00243773" w:rsidP="00456A3A">
      <w:pPr>
        <w:spacing w:after="0" w:line="240" w:lineRule="auto"/>
        <w:ind w:firstLine="567"/>
        <w:rPr>
          <w:rFonts w:ascii="Times New Roman" w:eastAsia="Times New Roman" w:hAnsi="Times New Roman" w:cs="Times New Roman"/>
          <w:b/>
          <w:sz w:val="24"/>
          <w:szCs w:val="24"/>
          <w:lang w:val="kk-KZ"/>
        </w:rPr>
      </w:pPr>
    </w:p>
    <w:p w:rsidR="00243773" w:rsidRDefault="00243773" w:rsidP="00456A3A">
      <w:pPr>
        <w:spacing w:after="0" w:line="240" w:lineRule="auto"/>
        <w:ind w:firstLine="567"/>
        <w:rPr>
          <w:rFonts w:ascii="Times New Roman" w:eastAsia="Times New Roman" w:hAnsi="Times New Roman" w:cs="Times New Roman"/>
          <w:b/>
          <w:sz w:val="24"/>
          <w:szCs w:val="24"/>
          <w:lang w:val="kk-KZ"/>
        </w:rPr>
      </w:pPr>
    </w:p>
    <w:p w:rsidR="00243773" w:rsidRDefault="00243773" w:rsidP="00456A3A">
      <w:pPr>
        <w:spacing w:after="0" w:line="240" w:lineRule="auto"/>
        <w:ind w:firstLine="567"/>
        <w:rPr>
          <w:rFonts w:ascii="Times New Roman" w:eastAsia="Times New Roman" w:hAnsi="Times New Roman" w:cs="Times New Roman"/>
          <w:b/>
          <w:sz w:val="24"/>
          <w:szCs w:val="24"/>
          <w:lang w:val="kk-KZ"/>
        </w:rPr>
      </w:pPr>
    </w:p>
    <w:p w:rsidR="00243773" w:rsidRDefault="00243773" w:rsidP="00456A3A">
      <w:pPr>
        <w:spacing w:after="0" w:line="240" w:lineRule="auto"/>
        <w:ind w:firstLine="567"/>
        <w:rPr>
          <w:rFonts w:ascii="Times New Roman" w:eastAsia="Times New Roman" w:hAnsi="Times New Roman" w:cs="Times New Roman"/>
          <w:b/>
          <w:sz w:val="24"/>
          <w:szCs w:val="24"/>
          <w:lang w:val="kk-KZ"/>
        </w:rPr>
      </w:pPr>
    </w:p>
    <w:p w:rsidR="00243773" w:rsidRDefault="00243773" w:rsidP="00456A3A">
      <w:pPr>
        <w:spacing w:after="0" w:line="240" w:lineRule="auto"/>
        <w:ind w:firstLine="567"/>
        <w:rPr>
          <w:rFonts w:ascii="Times New Roman" w:eastAsia="Times New Roman" w:hAnsi="Times New Roman" w:cs="Times New Roman"/>
          <w:b/>
          <w:sz w:val="24"/>
          <w:szCs w:val="24"/>
          <w:lang w:val="kk-KZ"/>
        </w:rPr>
      </w:pPr>
    </w:p>
    <w:p w:rsidR="00243773" w:rsidRDefault="00243773" w:rsidP="00456A3A">
      <w:pPr>
        <w:spacing w:after="0" w:line="240" w:lineRule="auto"/>
        <w:ind w:firstLine="567"/>
        <w:rPr>
          <w:rFonts w:ascii="Times New Roman" w:eastAsia="Times New Roman" w:hAnsi="Times New Roman" w:cs="Times New Roman"/>
          <w:b/>
          <w:sz w:val="24"/>
          <w:szCs w:val="24"/>
          <w:lang w:val="kk-KZ"/>
        </w:rPr>
      </w:pPr>
    </w:p>
    <w:p w:rsidR="00243773" w:rsidRDefault="00243773" w:rsidP="00456A3A">
      <w:pPr>
        <w:spacing w:after="0" w:line="240" w:lineRule="auto"/>
        <w:ind w:firstLine="567"/>
        <w:rPr>
          <w:rFonts w:ascii="Times New Roman" w:eastAsia="Times New Roman" w:hAnsi="Times New Roman" w:cs="Times New Roman"/>
          <w:b/>
          <w:sz w:val="24"/>
          <w:szCs w:val="24"/>
          <w:lang w:val="kk-KZ"/>
        </w:rPr>
      </w:pPr>
    </w:p>
    <w:p w:rsidR="00243773" w:rsidRDefault="00243773" w:rsidP="00456A3A">
      <w:pPr>
        <w:spacing w:after="0" w:line="240" w:lineRule="auto"/>
        <w:ind w:firstLine="567"/>
        <w:rPr>
          <w:rFonts w:ascii="Times New Roman" w:eastAsia="Times New Roman" w:hAnsi="Times New Roman" w:cs="Times New Roman"/>
          <w:b/>
          <w:sz w:val="24"/>
          <w:szCs w:val="24"/>
          <w:lang w:val="kk-KZ"/>
        </w:rPr>
      </w:pPr>
    </w:p>
    <w:p w:rsidR="00243773" w:rsidRDefault="00243773" w:rsidP="00456A3A">
      <w:pPr>
        <w:spacing w:after="0" w:line="240" w:lineRule="auto"/>
        <w:ind w:firstLine="567"/>
        <w:rPr>
          <w:rFonts w:ascii="Times New Roman" w:eastAsia="Times New Roman" w:hAnsi="Times New Roman" w:cs="Times New Roman"/>
          <w:b/>
          <w:sz w:val="24"/>
          <w:szCs w:val="24"/>
          <w:lang w:val="kk-KZ"/>
        </w:rPr>
      </w:pPr>
    </w:p>
    <w:p w:rsidR="00243773" w:rsidRDefault="00243773" w:rsidP="00456A3A">
      <w:pPr>
        <w:spacing w:after="0" w:line="240" w:lineRule="auto"/>
        <w:ind w:firstLine="567"/>
        <w:rPr>
          <w:rFonts w:ascii="Times New Roman" w:eastAsia="Times New Roman" w:hAnsi="Times New Roman" w:cs="Times New Roman"/>
          <w:b/>
          <w:sz w:val="24"/>
          <w:szCs w:val="24"/>
          <w:lang w:val="kk-KZ"/>
        </w:rPr>
      </w:pPr>
    </w:p>
    <w:p w:rsidR="00243773" w:rsidRDefault="00243773" w:rsidP="00456A3A">
      <w:pPr>
        <w:spacing w:after="0" w:line="240" w:lineRule="auto"/>
        <w:ind w:firstLine="567"/>
        <w:rPr>
          <w:rFonts w:ascii="Times New Roman" w:eastAsia="Times New Roman" w:hAnsi="Times New Roman" w:cs="Times New Roman"/>
          <w:b/>
          <w:sz w:val="24"/>
          <w:szCs w:val="24"/>
          <w:lang w:val="kk-KZ"/>
        </w:rPr>
      </w:pPr>
    </w:p>
    <w:p w:rsidR="00243773" w:rsidRDefault="00243773" w:rsidP="00456A3A">
      <w:pPr>
        <w:spacing w:after="0" w:line="240" w:lineRule="auto"/>
        <w:ind w:firstLine="567"/>
        <w:rPr>
          <w:rFonts w:ascii="Times New Roman" w:eastAsia="Times New Roman" w:hAnsi="Times New Roman" w:cs="Times New Roman"/>
          <w:b/>
          <w:sz w:val="24"/>
          <w:szCs w:val="24"/>
          <w:lang w:val="kk-KZ"/>
        </w:rPr>
      </w:pPr>
    </w:p>
    <w:p w:rsidR="00243773" w:rsidRDefault="00243773" w:rsidP="00456A3A">
      <w:pPr>
        <w:spacing w:after="0" w:line="240" w:lineRule="auto"/>
        <w:ind w:firstLine="567"/>
        <w:rPr>
          <w:rFonts w:ascii="Times New Roman" w:eastAsia="Times New Roman" w:hAnsi="Times New Roman" w:cs="Times New Roman"/>
          <w:b/>
          <w:sz w:val="24"/>
          <w:szCs w:val="24"/>
          <w:lang w:val="kk-KZ"/>
        </w:rPr>
      </w:pPr>
    </w:p>
    <w:p w:rsidR="00456A3A" w:rsidRPr="002D1D20" w:rsidRDefault="00456A3A" w:rsidP="00456A3A">
      <w:pPr>
        <w:spacing w:after="0" w:line="240" w:lineRule="auto"/>
        <w:ind w:firstLine="567"/>
        <w:rPr>
          <w:rFonts w:ascii="Times New Roman" w:eastAsia="Times New Roman" w:hAnsi="Times New Roman" w:cs="Times New Roman"/>
          <w:b/>
          <w:sz w:val="24"/>
          <w:szCs w:val="24"/>
          <w:lang w:val="kk-KZ"/>
        </w:rPr>
      </w:pPr>
      <w:r w:rsidRPr="002D1D20">
        <w:rPr>
          <w:rFonts w:ascii="Times New Roman" w:eastAsia="Times New Roman" w:hAnsi="Times New Roman" w:cs="Times New Roman"/>
          <w:b/>
          <w:sz w:val="24"/>
          <w:szCs w:val="24"/>
          <w:lang w:val="kk-KZ"/>
        </w:rPr>
        <w:t xml:space="preserve">Дәріс                          </w:t>
      </w:r>
      <w:r w:rsidR="002D1D20" w:rsidRPr="002D1D20">
        <w:rPr>
          <w:rFonts w:ascii="Times New Roman" w:hAnsi="Times New Roman" w:cs="Times New Roman"/>
          <w:b/>
          <w:sz w:val="24"/>
          <w:szCs w:val="24"/>
          <w:lang w:val="kk-KZ"/>
        </w:rPr>
        <w:t>Қ</w:t>
      </w:r>
      <w:r w:rsidR="002D1D20" w:rsidRPr="002D1D20">
        <w:rPr>
          <w:rFonts w:ascii="Times New Roman" w:hAnsi="Times New Roman" w:cs="Times New Roman"/>
          <w:b/>
          <w:sz w:val="24"/>
          <w:szCs w:val="24"/>
        </w:rPr>
        <w:t xml:space="preserve">ышқыл кілегей </w:t>
      </w:r>
      <w:r w:rsidR="002D1D20" w:rsidRPr="002D1D20">
        <w:rPr>
          <w:rFonts w:ascii="Times New Roman" w:hAnsi="Times New Roman" w:cs="Times New Roman"/>
          <w:b/>
          <w:sz w:val="24"/>
          <w:szCs w:val="24"/>
          <w:lang w:val="kk-KZ"/>
        </w:rPr>
        <w:t xml:space="preserve"> </w:t>
      </w:r>
      <w:r w:rsidR="002D1D20" w:rsidRPr="002D1D20">
        <w:rPr>
          <w:rFonts w:ascii="Times New Roman" w:hAnsi="Times New Roman" w:cs="Times New Roman"/>
          <w:b/>
          <w:sz w:val="24"/>
          <w:szCs w:val="24"/>
        </w:rPr>
        <w:t>майы</w:t>
      </w:r>
      <w:r w:rsidR="002D1D20" w:rsidRPr="002D1D20">
        <w:rPr>
          <w:rFonts w:ascii="Times New Roman" w:hAnsi="Times New Roman" w:cs="Times New Roman"/>
          <w:b/>
          <w:sz w:val="24"/>
          <w:szCs w:val="24"/>
          <w:lang w:val="kk-KZ"/>
        </w:rPr>
        <w:t>нын биотехнологиясы</w:t>
      </w:r>
    </w:p>
    <w:p w:rsidR="00456A3A" w:rsidRPr="00456A3A" w:rsidRDefault="00456A3A" w:rsidP="00456A3A">
      <w:pPr>
        <w:spacing w:after="0" w:line="240" w:lineRule="auto"/>
        <w:ind w:firstLine="567"/>
        <w:rPr>
          <w:rFonts w:ascii="Times New Roman" w:eastAsia="Times New Roman" w:hAnsi="Times New Roman" w:cs="Times New Roman"/>
          <w:sz w:val="24"/>
          <w:szCs w:val="24"/>
          <w:lang w:val="kk-KZ"/>
        </w:rPr>
      </w:pPr>
      <w:r w:rsidRPr="00456A3A">
        <w:rPr>
          <w:rFonts w:ascii="Times New Roman" w:eastAsia="Times New Roman" w:hAnsi="Times New Roman" w:cs="Times New Roman"/>
          <w:sz w:val="24"/>
          <w:szCs w:val="24"/>
          <w:lang w:val="kk-KZ"/>
        </w:rPr>
        <w:t> </w:t>
      </w:r>
    </w:p>
    <w:p w:rsidR="00456A3A" w:rsidRPr="00456A3A" w:rsidRDefault="00456A3A" w:rsidP="00456A3A">
      <w:pPr>
        <w:spacing w:after="0" w:line="240" w:lineRule="auto"/>
        <w:ind w:firstLine="567"/>
        <w:jc w:val="both"/>
        <w:rPr>
          <w:rFonts w:ascii="Times New Roman" w:eastAsia="Times New Roman" w:hAnsi="Times New Roman" w:cs="Times New Roman"/>
          <w:sz w:val="24"/>
          <w:szCs w:val="24"/>
          <w:lang w:val="kk-KZ"/>
        </w:rPr>
      </w:pPr>
      <w:r w:rsidRPr="00456A3A">
        <w:rPr>
          <w:rFonts w:ascii="Times New Roman" w:eastAsia="Times New Roman" w:hAnsi="Times New Roman" w:cs="Times New Roman"/>
          <w:sz w:val="24"/>
          <w:szCs w:val="24"/>
          <w:lang w:val="kk-KZ"/>
        </w:rPr>
        <w:t>Сары май жоғары сіңімді  және жақсы дәмді концентрленген майлы сүт өнімі. Сары май құрамына сүт майы, су, аз мөлшерде белокты  және минералды заттар, сүт қанты, А, D, Е, К, В тобы витаминдері бар.</w:t>
      </w:r>
    </w:p>
    <w:p w:rsidR="00456A3A" w:rsidRPr="002E11C0" w:rsidRDefault="00456A3A" w:rsidP="00456A3A">
      <w:pPr>
        <w:spacing w:after="0" w:line="240" w:lineRule="auto"/>
        <w:ind w:firstLine="567"/>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Сары майда 60-98% май  бар. Оның сіңімділігі 95-98%, балқу температурасы-28-35</w:t>
      </w:r>
      <w:r w:rsidRPr="002E11C0">
        <w:rPr>
          <w:rFonts w:ascii="Times New Roman" w:eastAsia="Times New Roman" w:hAnsi="Times New Roman" w:cs="Times New Roman"/>
          <w:sz w:val="24"/>
          <w:szCs w:val="24"/>
          <w:vertAlign w:val="superscript"/>
        </w:rPr>
        <w:t>0</w:t>
      </w:r>
      <w:r w:rsidRPr="002E11C0">
        <w:rPr>
          <w:rFonts w:ascii="Times New Roman" w:eastAsia="Times New Roman" w:hAnsi="Times New Roman" w:cs="Times New Roman"/>
          <w:sz w:val="24"/>
          <w:szCs w:val="24"/>
        </w:rPr>
        <w:t>С. 100г майдың калориялығы 780 ккал. Сары майда 16-35% ылғалдылық және 1-13% құрғақ майсызданған сүт қалдығы бар. Сүт майы құрамындағы төмен молекулалы май қышқылдары (май, капрон, каприл қышқылдары және т.б.) 8-13% құрайды.</w:t>
      </w:r>
    </w:p>
    <w:p w:rsidR="00456A3A" w:rsidRPr="002E11C0" w:rsidRDefault="00456A3A" w:rsidP="00456A3A">
      <w:pPr>
        <w:spacing w:after="0" w:line="240" w:lineRule="auto"/>
        <w:ind w:firstLine="567"/>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Май құрамына тіршілікке қажетті полиқанықпаған май қышқылдары (арахидон, линол, линолен) бар, олар организмдегі қалыпты көмірсу-май алмасуын қамтамасыз етеді.</w:t>
      </w:r>
    </w:p>
    <w:p w:rsidR="00456A3A" w:rsidRPr="002E11C0" w:rsidRDefault="00456A3A" w:rsidP="00456A3A">
      <w:pPr>
        <w:spacing w:after="0" w:line="240" w:lineRule="auto"/>
        <w:ind w:firstLine="567"/>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 xml:space="preserve">Физиологиялық норма  бойынша адам тәулігіне басқа  майды санамағанда 15 г сары май тұтыну керек. </w:t>
      </w:r>
    </w:p>
    <w:p w:rsidR="00456A3A" w:rsidRPr="002E11C0" w:rsidRDefault="00456A3A" w:rsidP="00456A3A">
      <w:pPr>
        <w:spacing w:after="0" w:line="240" w:lineRule="auto"/>
        <w:ind w:firstLine="567"/>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Сары майды екі әдіспен  алады: кілегейді шайқау және жоғары майлылықтағы кілегейдің түзілу әдісімен.</w:t>
      </w:r>
    </w:p>
    <w:p w:rsidR="00456A3A" w:rsidRPr="002E11C0" w:rsidRDefault="00456A3A" w:rsidP="00456A3A">
      <w:pPr>
        <w:spacing w:after="0" w:line="240" w:lineRule="auto"/>
        <w:ind w:firstLine="567"/>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 </w:t>
      </w:r>
    </w:p>
    <w:p w:rsidR="00456A3A" w:rsidRPr="002E11C0" w:rsidRDefault="00456A3A" w:rsidP="00456A3A">
      <w:pPr>
        <w:spacing w:after="0" w:line="240" w:lineRule="auto"/>
        <w:ind w:firstLine="567"/>
        <w:jc w:val="center"/>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Сары май  өндірісінің жалпы технологиясы.</w:t>
      </w:r>
    </w:p>
    <w:p w:rsidR="00456A3A" w:rsidRPr="002E11C0" w:rsidRDefault="00456A3A" w:rsidP="00456A3A">
      <w:pPr>
        <w:spacing w:after="0" w:line="240" w:lineRule="auto"/>
        <w:ind w:firstLine="567"/>
        <w:jc w:val="center"/>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Сары май  алудың технологиялық процесінің жалпы сұлбасы</w:t>
      </w:r>
    </w:p>
    <w:p w:rsidR="00456A3A" w:rsidRPr="002E11C0" w:rsidRDefault="00456A3A" w:rsidP="00456A3A">
      <w:pPr>
        <w:spacing w:after="0" w:line="240" w:lineRule="auto"/>
        <w:ind w:firstLine="567"/>
        <w:jc w:val="center"/>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Сүтті қабылдау</w:t>
      </w:r>
    </w:p>
    <w:p w:rsidR="00456A3A" w:rsidRDefault="00456A3A" w:rsidP="00456A3A">
      <w:pPr>
        <w:spacing w:after="0" w:line="240" w:lineRule="auto"/>
        <w:ind w:firstLine="567"/>
        <w:rPr>
          <w:rFonts w:ascii="Times New Roman" w:eastAsia="Times New Roman" w:hAnsi="Times New Roman" w:cs="Times New Roman"/>
          <w:sz w:val="24"/>
          <w:szCs w:val="24"/>
          <w:lang w:val="kk-KZ"/>
        </w:rPr>
      </w:pPr>
    </w:p>
    <w:p w:rsidR="00456A3A" w:rsidRDefault="00456A3A" w:rsidP="00456A3A">
      <w:pPr>
        <w:spacing w:after="0" w:line="240" w:lineRule="auto"/>
        <w:ind w:firstLine="567"/>
        <w:rPr>
          <w:rFonts w:ascii="Times New Roman" w:eastAsia="Times New Roman" w:hAnsi="Times New Roman" w:cs="Times New Roman"/>
          <w:sz w:val="24"/>
          <w:szCs w:val="24"/>
          <w:lang w:val="kk-KZ"/>
        </w:rPr>
      </w:pPr>
    </w:p>
    <w:p w:rsidR="00456A3A" w:rsidRDefault="00456A3A" w:rsidP="00456A3A">
      <w:pPr>
        <w:spacing w:after="0" w:line="240" w:lineRule="auto"/>
        <w:ind w:firstLine="567"/>
        <w:rPr>
          <w:rFonts w:ascii="Times New Roman" w:eastAsia="Times New Roman" w:hAnsi="Times New Roman" w:cs="Times New Roman"/>
          <w:sz w:val="24"/>
          <w:szCs w:val="24"/>
          <w:lang w:val="kk-KZ"/>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644"/>
        <w:gridCol w:w="4927"/>
      </w:tblGrid>
      <w:tr w:rsidR="00456A3A" w:rsidTr="006638F8">
        <w:tc>
          <w:tcPr>
            <w:tcW w:w="9571" w:type="dxa"/>
            <w:gridSpan w:val="2"/>
          </w:tcPr>
          <w:p w:rsidR="00456A3A" w:rsidRDefault="006638F8" w:rsidP="00456A3A">
            <w:pPr>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r w:rsidR="00456A3A" w:rsidRPr="002E11C0">
              <w:rPr>
                <w:rFonts w:ascii="Times New Roman" w:eastAsia="Times New Roman" w:hAnsi="Times New Roman" w:cs="Times New Roman"/>
                <w:sz w:val="24"/>
                <w:szCs w:val="24"/>
              </w:rPr>
              <w:t>Кілегей алу</w:t>
            </w:r>
          </w:p>
          <w:p w:rsidR="006638F8" w:rsidRPr="006638F8" w:rsidRDefault="006638F8" w:rsidP="00456A3A">
            <w:pPr>
              <w:jc w:val="center"/>
              <w:rPr>
                <w:rFonts w:ascii="Times New Roman" w:eastAsia="Times New Roman" w:hAnsi="Times New Roman" w:cs="Times New Roman"/>
                <w:sz w:val="24"/>
                <w:szCs w:val="24"/>
                <w:lang w:val="kk-KZ"/>
              </w:rPr>
            </w:pPr>
          </w:p>
        </w:tc>
      </w:tr>
      <w:tr w:rsidR="00456A3A" w:rsidTr="006638F8">
        <w:trPr>
          <w:trHeight w:val="306"/>
        </w:trPr>
        <w:tc>
          <w:tcPr>
            <w:tcW w:w="9571" w:type="dxa"/>
            <w:gridSpan w:val="2"/>
          </w:tcPr>
          <w:p w:rsidR="00456A3A" w:rsidRDefault="006638F8" w:rsidP="00456A3A">
            <w:pPr>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w:t>
            </w:r>
            <w:r w:rsidR="00456A3A" w:rsidRPr="002E11C0">
              <w:rPr>
                <w:rFonts w:ascii="Times New Roman" w:eastAsia="Times New Roman" w:hAnsi="Times New Roman" w:cs="Times New Roman"/>
                <w:sz w:val="24"/>
                <w:szCs w:val="24"/>
              </w:rPr>
              <w:t>Кілегейді пастерлеу</w:t>
            </w:r>
          </w:p>
          <w:p w:rsidR="006638F8" w:rsidRPr="006638F8" w:rsidRDefault="006638F8" w:rsidP="00456A3A">
            <w:pPr>
              <w:jc w:val="center"/>
              <w:rPr>
                <w:rFonts w:ascii="Times New Roman" w:eastAsia="Times New Roman" w:hAnsi="Times New Roman" w:cs="Times New Roman"/>
                <w:sz w:val="24"/>
                <w:szCs w:val="24"/>
                <w:lang w:val="kk-KZ"/>
              </w:rPr>
            </w:pPr>
          </w:p>
        </w:tc>
      </w:tr>
      <w:tr w:rsidR="00456A3A" w:rsidTr="006638F8">
        <w:tc>
          <w:tcPr>
            <w:tcW w:w="4644" w:type="dxa"/>
          </w:tcPr>
          <w:p w:rsidR="00456A3A" w:rsidRDefault="006638F8" w:rsidP="00456A3A">
            <w:pP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w:t>
            </w:r>
            <w:r w:rsidR="00456A3A" w:rsidRPr="002E11C0">
              <w:rPr>
                <w:rFonts w:ascii="Times New Roman" w:eastAsia="Times New Roman" w:hAnsi="Times New Roman" w:cs="Times New Roman"/>
                <w:sz w:val="24"/>
                <w:szCs w:val="24"/>
              </w:rPr>
              <w:t>Кілегейді шайқау әдісі                                  </w:t>
            </w:r>
          </w:p>
        </w:tc>
        <w:tc>
          <w:tcPr>
            <w:tcW w:w="4927" w:type="dxa"/>
          </w:tcPr>
          <w:p w:rsidR="006638F8" w:rsidRDefault="00456A3A" w:rsidP="00456A3A">
            <w:pPr>
              <w:rPr>
                <w:rFonts w:ascii="Times New Roman" w:eastAsia="Times New Roman" w:hAnsi="Times New Roman" w:cs="Times New Roman"/>
                <w:sz w:val="24"/>
                <w:szCs w:val="24"/>
                <w:lang w:val="kk-KZ"/>
              </w:rPr>
            </w:pPr>
            <w:r w:rsidRPr="00456A3A">
              <w:rPr>
                <w:rFonts w:ascii="Times New Roman" w:eastAsia="Times New Roman" w:hAnsi="Times New Roman" w:cs="Times New Roman"/>
                <w:sz w:val="24"/>
                <w:szCs w:val="24"/>
                <w:lang w:val="kk-KZ"/>
              </w:rPr>
              <w:t> </w:t>
            </w:r>
            <w:r w:rsidR="006638F8">
              <w:rPr>
                <w:rFonts w:ascii="Times New Roman" w:eastAsia="Times New Roman" w:hAnsi="Times New Roman" w:cs="Times New Roman"/>
                <w:sz w:val="24"/>
                <w:szCs w:val="24"/>
                <w:lang w:val="kk-KZ"/>
              </w:rPr>
              <w:t>3.</w:t>
            </w:r>
            <w:r w:rsidRPr="00456A3A">
              <w:rPr>
                <w:rFonts w:ascii="Times New Roman" w:eastAsia="Times New Roman" w:hAnsi="Times New Roman" w:cs="Times New Roman"/>
                <w:sz w:val="24"/>
                <w:szCs w:val="24"/>
                <w:lang w:val="kk-KZ"/>
              </w:rPr>
              <w:t>Жоғары майлылықтағы кілегейдің түзілу әдісі       </w:t>
            </w:r>
          </w:p>
          <w:p w:rsidR="00456A3A" w:rsidRDefault="00456A3A" w:rsidP="00456A3A">
            <w:pPr>
              <w:rPr>
                <w:rFonts w:ascii="Times New Roman" w:eastAsia="Times New Roman" w:hAnsi="Times New Roman" w:cs="Times New Roman"/>
                <w:sz w:val="24"/>
                <w:szCs w:val="24"/>
                <w:lang w:val="kk-KZ"/>
              </w:rPr>
            </w:pPr>
            <w:r w:rsidRPr="00456A3A">
              <w:rPr>
                <w:rFonts w:ascii="Times New Roman" w:eastAsia="Times New Roman" w:hAnsi="Times New Roman" w:cs="Times New Roman"/>
                <w:sz w:val="24"/>
                <w:szCs w:val="24"/>
                <w:lang w:val="kk-KZ"/>
              </w:rPr>
              <w:t> </w:t>
            </w:r>
          </w:p>
        </w:tc>
      </w:tr>
      <w:tr w:rsidR="00456A3A" w:rsidTr="006638F8">
        <w:trPr>
          <w:trHeight w:val="261"/>
        </w:trPr>
        <w:tc>
          <w:tcPr>
            <w:tcW w:w="4644" w:type="dxa"/>
          </w:tcPr>
          <w:p w:rsidR="00456A3A" w:rsidRDefault="006638F8" w:rsidP="00456A3A">
            <w:pP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4.</w:t>
            </w:r>
            <w:r w:rsidR="00456A3A" w:rsidRPr="002E11C0">
              <w:rPr>
                <w:rFonts w:ascii="Times New Roman" w:eastAsia="Times New Roman" w:hAnsi="Times New Roman" w:cs="Times New Roman"/>
                <w:sz w:val="24"/>
                <w:szCs w:val="24"/>
              </w:rPr>
              <w:t>Кілегейді төменгі  температурамен өңдеу                                                                               </w:t>
            </w:r>
          </w:p>
        </w:tc>
        <w:tc>
          <w:tcPr>
            <w:tcW w:w="4927" w:type="dxa"/>
          </w:tcPr>
          <w:p w:rsidR="00456A3A" w:rsidRDefault="006638F8" w:rsidP="00456A3A">
            <w:pP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4.</w:t>
            </w:r>
            <w:r w:rsidR="00456A3A" w:rsidRPr="002E11C0">
              <w:rPr>
                <w:rFonts w:ascii="Times New Roman" w:eastAsia="Times New Roman" w:hAnsi="Times New Roman" w:cs="Times New Roman"/>
                <w:sz w:val="24"/>
                <w:szCs w:val="24"/>
              </w:rPr>
              <w:t>Кілегейді сепарирлеу</w:t>
            </w:r>
          </w:p>
        </w:tc>
      </w:tr>
      <w:tr w:rsidR="00456A3A" w:rsidTr="006638F8">
        <w:trPr>
          <w:trHeight w:val="557"/>
        </w:trPr>
        <w:tc>
          <w:tcPr>
            <w:tcW w:w="4644" w:type="dxa"/>
          </w:tcPr>
          <w:p w:rsidR="00456A3A" w:rsidRDefault="006638F8" w:rsidP="00456A3A">
            <w:pP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5.</w:t>
            </w:r>
            <w:r w:rsidR="00456A3A" w:rsidRPr="002E11C0">
              <w:rPr>
                <w:rFonts w:ascii="Times New Roman" w:eastAsia="Times New Roman" w:hAnsi="Times New Roman" w:cs="Times New Roman"/>
                <w:sz w:val="24"/>
                <w:szCs w:val="24"/>
              </w:rPr>
              <w:t>Кілегейді шайқау                                       </w:t>
            </w:r>
          </w:p>
        </w:tc>
        <w:tc>
          <w:tcPr>
            <w:tcW w:w="4927" w:type="dxa"/>
          </w:tcPr>
          <w:p w:rsidR="00456A3A" w:rsidRPr="006638F8" w:rsidRDefault="006638F8" w:rsidP="006638F8">
            <w:pPr>
              <w:rPr>
                <w:rFonts w:ascii="Times New Roman" w:hAnsi="Times New Roman" w:cs="Times New Roman"/>
                <w:lang w:val="kk-KZ"/>
              </w:rPr>
            </w:pPr>
            <w:r>
              <w:rPr>
                <w:rFonts w:ascii="Times New Roman" w:hAnsi="Times New Roman" w:cs="Times New Roman"/>
                <w:lang w:val="kk-KZ"/>
              </w:rPr>
              <w:t>5.</w:t>
            </w:r>
            <w:r w:rsidR="00456A3A" w:rsidRPr="006638F8">
              <w:rPr>
                <w:rFonts w:ascii="Times New Roman" w:hAnsi="Times New Roman" w:cs="Times New Roman"/>
                <w:lang w:val="kk-KZ"/>
              </w:rPr>
              <w:t xml:space="preserve">Жоғары майлылықтағы      кілегейді қалпына  келтіру                         </w:t>
            </w:r>
          </w:p>
          <w:p w:rsidR="00456A3A" w:rsidRPr="006638F8" w:rsidRDefault="00456A3A" w:rsidP="00456A3A">
            <w:pPr>
              <w:rPr>
                <w:rFonts w:ascii="Times New Roman" w:eastAsia="Times New Roman" w:hAnsi="Times New Roman" w:cs="Times New Roman"/>
                <w:sz w:val="24"/>
                <w:szCs w:val="24"/>
                <w:lang w:val="kk-KZ"/>
              </w:rPr>
            </w:pPr>
          </w:p>
        </w:tc>
      </w:tr>
      <w:tr w:rsidR="00456A3A" w:rsidTr="006638F8">
        <w:tc>
          <w:tcPr>
            <w:tcW w:w="4644" w:type="dxa"/>
          </w:tcPr>
          <w:p w:rsidR="00456A3A" w:rsidRDefault="006638F8" w:rsidP="00456A3A">
            <w:pP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6.</w:t>
            </w:r>
            <w:r w:rsidR="00456A3A" w:rsidRPr="002E11C0">
              <w:rPr>
                <w:rFonts w:ascii="Times New Roman" w:eastAsia="Times New Roman" w:hAnsi="Times New Roman" w:cs="Times New Roman"/>
                <w:sz w:val="24"/>
                <w:szCs w:val="24"/>
              </w:rPr>
              <w:t>Май  дәнін механикалық өңдеу                        </w:t>
            </w:r>
          </w:p>
        </w:tc>
        <w:tc>
          <w:tcPr>
            <w:tcW w:w="4927" w:type="dxa"/>
          </w:tcPr>
          <w:p w:rsidR="00456A3A" w:rsidRDefault="006638F8" w:rsidP="00456A3A">
            <w:pP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6.</w:t>
            </w:r>
            <w:r w:rsidR="00456A3A" w:rsidRPr="00456A3A">
              <w:rPr>
                <w:rFonts w:ascii="Times New Roman" w:eastAsia="Times New Roman" w:hAnsi="Times New Roman" w:cs="Times New Roman"/>
                <w:sz w:val="24"/>
                <w:szCs w:val="24"/>
                <w:lang w:val="kk-KZ"/>
              </w:rPr>
              <w:t>Жоғары майлылықтағы кілегейді термохимиялық өңдеу</w:t>
            </w:r>
          </w:p>
          <w:p w:rsidR="006638F8" w:rsidRPr="00456A3A" w:rsidRDefault="006638F8" w:rsidP="00456A3A">
            <w:pPr>
              <w:rPr>
                <w:rFonts w:ascii="Times New Roman" w:eastAsia="Times New Roman" w:hAnsi="Times New Roman" w:cs="Times New Roman"/>
                <w:sz w:val="24"/>
                <w:szCs w:val="24"/>
                <w:lang w:val="kk-KZ"/>
              </w:rPr>
            </w:pPr>
          </w:p>
        </w:tc>
      </w:tr>
      <w:tr w:rsidR="00456A3A" w:rsidRPr="00456A3A" w:rsidTr="006638F8">
        <w:tc>
          <w:tcPr>
            <w:tcW w:w="4644" w:type="dxa"/>
          </w:tcPr>
          <w:p w:rsidR="00456A3A" w:rsidRPr="00456A3A" w:rsidRDefault="006638F8" w:rsidP="00456A3A">
            <w:pPr>
              <w:rPr>
                <w:rFonts w:ascii="Times New Roman" w:eastAsia="Times New Roman" w:hAnsi="Times New Roman" w:cs="Times New Roman"/>
                <w:sz w:val="24"/>
                <w:szCs w:val="24"/>
                <w:lang w:val="kk-KZ"/>
              </w:rPr>
            </w:pPr>
            <w:r>
              <w:rPr>
                <w:rFonts w:ascii="Times New Roman" w:hAnsi="Times New Roman" w:cs="Times New Roman"/>
                <w:lang w:val="kk-KZ"/>
              </w:rPr>
              <w:t>7.</w:t>
            </w:r>
            <w:r w:rsidR="00456A3A" w:rsidRPr="00456A3A">
              <w:rPr>
                <w:rFonts w:ascii="Times New Roman" w:hAnsi="Times New Roman" w:cs="Times New Roman"/>
              </w:rPr>
              <w:t>Буып - түю                                                           </w:t>
            </w:r>
          </w:p>
        </w:tc>
        <w:tc>
          <w:tcPr>
            <w:tcW w:w="4927" w:type="dxa"/>
          </w:tcPr>
          <w:p w:rsidR="00456A3A" w:rsidRDefault="006638F8" w:rsidP="00456A3A">
            <w:pPr>
              <w:rPr>
                <w:rFonts w:ascii="Times New Roman" w:hAnsi="Times New Roman" w:cs="Times New Roman"/>
                <w:lang w:val="kk-KZ"/>
              </w:rPr>
            </w:pPr>
            <w:r>
              <w:rPr>
                <w:rFonts w:ascii="Times New Roman" w:hAnsi="Times New Roman" w:cs="Times New Roman"/>
                <w:lang w:val="kk-KZ"/>
              </w:rPr>
              <w:t>7.</w:t>
            </w:r>
            <w:r w:rsidR="00456A3A" w:rsidRPr="00456A3A">
              <w:rPr>
                <w:rFonts w:ascii="Times New Roman" w:hAnsi="Times New Roman" w:cs="Times New Roman"/>
              </w:rPr>
              <w:t>Термостаттау</w:t>
            </w:r>
          </w:p>
          <w:p w:rsidR="006638F8" w:rsidRPr="006638F8" w:rsidRDefault="006638F8" w:rsidP="00456A3A">
            <w:pPr>
              <w:rPr>
                <w:rFonts w:ascii="Times New Roman" w:eastAsia="Times New Roman" w:hAnsi="Times New Roman" w:cs="Times New Roman"/>
                <w:sz w:val="24"/>
                <w:szCs w:val="24"/>
                <w:lang w:val="kk-KZ"/>
              </w:rPr>
            </w:pPr>
          </w:p>
        </w:tc>
      </w:tr>
      <w:tr w:rsidR="00456A3A" w:rsidTr="006638F8">
        <w:tc>
          <w:tcPr>
            <w:tcW w:w="4644" w:type="dxa"/>
          </w:tcPr>
          <w:p w:rsidR="00456A3A" w:rsidRPr="002E11C0" w:rsidRDefault="00456A3A" w:rsidP="00456A3A"/>
        </w:tc>
        <w:tc>
          <w:tcPr>
            <w:tcW w:w="4927" w:type="dxa"/>
          </w:tcPr>
          <w:p w:rsidR="00456A3A" w:rsidRPr="002E11C0" w:rsidRDefault="006638F8" w:rsidP="00456A3A">
            <w:r>
              <w:rPr>
                <w:rFonts w:ascii="Times New Roman" w:eastAsia="Times New Roman" w:hAnsi="Times New Roman" w:cs="Times New Roman"/>
                <w:sz w:val="24"/>
                <w:szCs w:val="24"/>
                <w:lang w:val="kk-KZ"/>
              </w:rPr>
              <w:t>8.</w:t>
            </w:r>
            <w:r w:rsidR="00456A3A" w:rsidRPr="002E11C0">
              <w:rPr>
                <w:rFonts w:ascii="Times New Roman" w:eastAsia="Times New Roman" w:hAnsi="Times New Roman" w:cs="Times New Roman"/>
                <w:sz w:val="24"/>
                <w:szCs w:val="24"/>
              </w:rPr>
              <w:t xml:space="preserve">Буып </w:t>
            </w:r>
            <w:r w:rsidR="00456A3A">
              <w:rPr>
                <w:rFonts w:ascii="Times New Roman" w:eastAsia="Times New Roman" w:hAnsi="Times New Roman" w:cs="Times New Roman"/>
                <w:sz w:val="24"/>
                <w:szCs w:val="24"/>
              </w:rPr>
              <w:t>–</w:t>
            </w:r>
            <w:r w:rsidR="00456A3A" w:rsidRPr="002E11C0">
              <w:rPr>
                <w:rFonts w:ascii="Times New Roman" w:eastAsia="Times New Roman" w:hAnsi="Times New Roman" w:cs="Times New Roman"/>
                <w:sz w:val="24"/>
                <w:szCs w:val="24"/>
              </w:rPr>
              <w:t xml:space="preserve"> түю</w:t>
            </w:r>
          </w:p>
        </w:tc>
      </w:tr>
    </w:tbl>
    <w:p w:rsidR="00456A3A" w:rsidRPr="00456A3A" w:rsidRDefault="00456A3A" w:rsidP="00456A3A">
      <w:pPr>
        <w:spacing w:after="0" w:line="240" w:lineRule="auto"/>
        <w:ind w:firstLine="567"/>
        <w:rPr>
          <w:rFonts w:ascii="Times New Roman" w:eastAsia="Times New Roman" w:hAnsi="Times New Roman" w:cs="Times New Roman"/>
          <w:sz w:val="24"/>
          <w:szCs w:val="24"/>
          <w:lang w:val="kk-KZ"/>
        </w:rPr>
      </w:pPr>
    </w:p>
    <w:p w:rsidR="00456A3A" w:rsidRPr="00456A3A" w:rsidRDefault="00456A3A" w:rsidP="00456A3A">
      <w:pPr>
        <w:spacing w:after="0" w:line="240" w:lineRule="auto"/>
        <w:ind w:firstLine="567"/>
        <w:rPr>
          <w:rFonts w:ascii="Times New Roman" w:eastAsia="Times New Roman" w:hAnsi="Times New Roman" w:cs="Times New Roman"/>
          <w:sz w:val="24"/>
          <w:szCs w:val="24"/>
          <w:lang w:val="kk-KZ"/>
        </w:rPr>
      </w:pPr>
      <w:r w:rsidRPr="00456A3A">
        <w:rPr>
          <w:rFonts w:ascii="Times New Roman" w:eastAsia="Times New Roman" w:hAnsi="Times New Roman" w:cs="Times New Roman"/>
          <w:sz w:val="24"/>
          <w:szCs w:val="24"/>
          <w:lang w:val="kk-KZ"/>
        </w:rPr>
        <w:t> </w:t>
      </w:r>
    </w:p>
    <w:p w:rsidR="00456A3A" w:rsidRPr="00243773" w:rsidRDefault="00456A3A" w:rsidP="006638F8">
      <w:pPr>
        <w:spacing w:after="0" w:line="240" w:lineRule="auto"/>
        <w:ind w:firstLine="567"/>
        <w:jc w:val="both"/>
        <w:rPr>
          <w:rFonts w:ascii="Times New Roman" w:eastAsia="Times New Roman" w:hAnsi="Times New Roman" w:cs="Times New Roman"/>
          <w:sz w:val="24"/>
          <w:szCs w:val="24"/>
          <w:lang w:val="kk-KZ"/>
        </w:rPr>
      </w:pPr>
      <w:r w:rsidRPr="006638F8">
        <w:rPr>
          <w:rFonts w:ascii="Times New Roman" w:eastAsia="Times New Roman" w:hAnsi="Times New Roman" w:cs="Times New Roman"/>
          <w:sz w:val="24"/>
          <w:szCs w:val="24"/>
          <w:lang w:val="kk-KZ"/>
        </w:rPr>
        <w:t xml:space="preserve">Жоғары  майлылықтағы кілегейдің түзілу әдісі арнайы үздіксіз әрекетті құрал – жабдықтарда жоғары майлықтағы кілегейге термохимиялық әсер етуге негізделген және әрі қарай тыныштықта термостаттау немесе термостаттаусыз-ақ жүзеге асырылады. </w:t>
      </w:r>
      <w:r w:rsidRPr="00243773">
        <w:rPr>
          <w:rFonts w:ascii="Times New Roman" w:eastAsia="Times New Roman" w:hAnsi="Times New Roman" w:cs="Times New Roman"/>
          <w:sz w:val="24"/>
          <w:szCs w:val="24"/>
          <w:lang w:val="kk-KZ"/>
        </w:rPr>
        <w:t xml:space="preserve">Жоғары майлылықтағы кілегейді суыту және механикалық өңдеу бір уақытта немесе кезектесіп жүргізілуі мүмкін. Бұл әдісті 1934 жылы Мелешин ұсынған және әрі қарай Лукьяновпен бірлесіп жүзеге асырылды. </w:t>
      </w:r>
    </w:p>
    <w:p w:rsidR="00456A3A" w:rsidRPr="00243773" w:rsidRDefault="00456A3A" w:rsidP="00456A3A">
      <w:pPr>
        <w:spacing w:after="0" w:line="240" w:lineRule="auto"/>
        <w:ind w:firstLine="567"/>
        <w:jc w:val="both"/>
        <w:rPr>
          <w:rFonts w:ascii="Times New Roman" w:eastAsia="Times New Roman" w:hAnsi="Times New Roman" w:cs="Times New Roman"/>
          <w:sz w:val="24"/>
          <w:szCs w:val="24"/>
          <w:lang w:val="kk-KZ"/>
        </w:rPr>
      </w:pPr>
      <w:r w:rsidRPr="00243773">
        <w:rPr>
          <w:rFonts w:ascii="Times New Roman" w:eastAsia="Times New Roman" w:hAnsi="Times New Roman" w:cs="Times New Roman"/>
          <w:sz w:val="24"/>
          <w:szCs w:val="24"/>
          <w:lang w:val="kk-KZ"/>
        </w:rPr>
        <w:t xml:space="preserve">Майды жоғары майлылықтағы кілегейдің түзілу әдісімен алу технологиялық процесте кілегейді төменгі температурамен өңдеу, май дәнінің түзілуі, әрі қарай оны механикалық өңдеуді есепке алынбаған. Майдың стандартты майлылығына сәйкес концентрлеу дәрежесі кілегейді сепарирлеу жолымен жеткізіледі. Алынған жоғарғы концентрлі кілегейге майдың құрылымы мен физикалық қасиеттерін беру үшін, оларды термиялық және механикалық өңдеу ағынына ұшыратады. </w:t>
      </w:r>
    </w:p>
    <w:p w:rsidR="00456A3A" w:rsidRPr="00243773" w:rsidRDefault="00456A3A" w:rsidP="00456A3A">
      <w:pPr>
        <w:spacing w:after="0" w:line="240" w:lineRule="auto"/>
        <w:ind w:firstLine="567"/>
        <w:jc w:val="both"/>
        <w:rPr>
          <w:rFonts w:ascii="Times New Roman" w:eastAsia="Times New Roman" w:hAnsi="Times New Roman" w:cs="Times New Roman"/>
          <w:sz w:val="24"/>
          <w:szCs w:val="24"/>
          <w:lang w:val="kk-KZ"/>
        </w:rPr>
      </w:pPr>
      <w:r w:rsidRPr="00243773">
        <w:rPr>
          <w:rFonts w:ascii="Times New Roman" w:eastAsia="Times New Roman" w:hAnsi="Times New Roman" w:cs="Times New Roman"/>
          <w:sz w:val="24"/>
          <w:szCs w:val="24"/>
          <w:lang w:val="kk-KZ"/>
        </w:rPr>
        <w:t xml:space="preserve">Жоғары майлылықтағы кілегейдің түзілуі әдісімен май  өндіруде кілегейді шайқау әдісімен салыстырғанда 2-3 есе көп май өндіруге болады. Сондай-ақ еңбек өнімділігін жоғарылатып өнімнің </w:t>
      </w:r>
      <w:r w:rsidRPr="00243773">
        <w:rPr>
          <w:rFonts w:ascii="Times New Roman" w:eastAsia="Times New Roman" w:hAnsi="Times New Roman" w:cs="Times New Roman"/>
          <w:sz w:val="24"/>
          <w:szCs w:val="24"/>
          <w:lang w:val="kk-KZ"/>
        </w:rPr>
        <w:lastRenderedPageBreak/>
        <w:t xml:space="preserve">өзіндік бағалылығын төмендетуге болады. Технологиялық процестерді дұрыс ұйымдастыруда шикізатты өнеркәсіпке жеткізгеннен соң 1-1,5 сағаттан соң май алынады, ал кілегейді периодты шайқау әдісінде май өндіру 5 сағат, тіпті одан да көп уақытты алады. </w:t>
      </w:r>
    </w:p>
    <w:p w:rsidR="00456A3A" w:rsidRPr="00243773" w:rsidRDefault="00456A3A" w:rsidP="00456A3A">
      <w:pPr>
        <w:spacing w:after="0" w:line="240" w:lineRule="auto"/>
        <w:ind w:firstLine="567"/>
        <w:jc w:val="both"/>
        <w:rPr>
          <w:rFonts w:ascii="Times New Roman" w:eastAsia="Times New Roman" w:hAnsi="Times New Roman" w:cs="Times New Roman"/>
          <w:sz w:val="24"/>
          <w:szCs w:val="24"/>
          <w:lang w:val="kk-KZ"/>
        </w:rPr>
      </w:pPr>
      <w:r w:rsidRPr="00243773">
        <w:rPr>
          <w:rFonts w:ascii="Times New Roman" w:eastAsia="Times New Roman" w:hAnsi="Times New Roman" w:cs="Times New Roman"/>
          <w:sz w:val="24"/>
          <w:szCs w:val="24"/>
          <w:lang w:val="kk-KZ"/>
        </w:rPr>
        <w:t xml:space="preserve">Сүт және кілегейді  қабылдау, сорттау. Май сапасы ең біріншіден май өндірілетін кілегей мен сүт сапасына байланысты. Май өндіруде ІІ сорттан төмен емес сүт қолданылады. Кейбір жағдайда қышқылдығы 21ºТ –ден жоғары емес, бактериалды тұқымдануы ІІІ кластан төмен емес сортталмаған сүт өңдеуге жіберіледі. </w:t>
      </w:r>
    </w:p>
    <w:p w:rsidR="00456A3A" w:rsidRPr="00243773" w:rsidRDefault="00456A3A" w:rsidP="00456A3A">
      <w:pPr>
        <w:spacing w:after="0" w:line="240" w:lineRule="auto"/>
        <w:ind w:firstLine="567"/>
        <w:jc w:val="both"/>
        <w:rPr>
          <w:rFonts w:ascii="Times New Roman" w:eastAsia="Times New Roman" w:hAnsi="Times New Roman" w:cs="Times New Roman"/>
          <w:sz w:val="24"/>
          <w:szCs w:val="24"/>
          <w:lang w:val="kk-KZ"/>
        </w:rPr>
      </w:pPr>
      <w:r w:rsidRPr="00243773">
        <w:rPr>
          <w:rFonts w:ascii="Times New Roman" w:eastAsia="Times New Roman" w:hAnsi="Times New Roman" w:cs="Times New Roman"/>
          <w:sz w:val="24"/>
          <w:szCs w:val="24"/>
          <w:lang w:val="kk-KZ"/>
        </w:rPr>
        <w:t>Кілегейді микробиологиялық тұқымдануды есептегенде химиялық талдау және органалептикалық бағасына қарап сорттайды. Дәм мен иісінде  байқалатын ақауларына (азықтық, ашыған, химикаттар және мұнай өнімдері) байланысты кілегейді сорттағанда иісі мен дәміне аса көңіл бөледі.</w:t>
      </w:r>
    </w:p>
    <w:p w:rsidR="00456A3A" w:rsidRPr="00243773" w:rsidRDefault="00456A3A" w:rsidP="00456A3A">
      <w:pPr>
        <w:spacing w:after="0" w:line="240" w:lineRule="auto"/>
        <w:ind w:firstLine="567"/>
        <w:jc w:val="both"/>
        <w:rPr>
          <w:rFonts w:ascii="Times New Roman" w:eastAsia="Times New Roman" w:hAnsi="Times New Roman" w:cs="Times New Roman"/>
          <w:sz w:val="24"/>
          <w:szCs w:val="24"/>
          <w:lang w:val="kk-KZ"/>
        </w:rPr>
      </w:pPr>
      <w:r w:rsidRPr="00243773">
        <w:rPr>
          <w:rFonts w:ascii="Times New Roman" w:eastAsia="Times New Roman" w:hAnsi="Times New Roman" w:cs="Times New Roman"/>
          <w:sz w:val="24"/>
          <w:szCs w:val="24"/>
          <w:lang w:val="kk-KZ"/>
        </w:rPr>
        <w:t>Кілегейдің кейбір ақауларын  кілегейге майсыздандырылған сүт  немесе су қосып, сепарирлеу не болмаса  пастерлеу процесінде оларды дезодарациялау арқылы жекелей немесе толықтай жоюға  болады. Кілегейге майсыздандырылған (көк сүт) немесе су қосу арқылы кілегей  майлылығын 3-4ºТ төмендетеді, ал дезодарация арқылы бөгде иіс пен дәмді жояды.</w:t>
      </w:r>
    </w:p>
    <w:p w:rsidR="00456A3A" w:rsidRPr="00243773" w:rsidRDefault="00456A3A" w:rsidP="00456A3A">
      <w:pPr>
        <w:spacing w:after="0" w:line="240" w:lineRule="auto"/>
        <w:ind w:firstLine="567"/>
        <w:jc w:val="both"/>
        <w:rPr>
          <w:rFonts w:ascii="Times New Roman" w:eastAsia="Times New Roman" w:hAnsi="Times New Roman" w:cs="Times New Roman"/>
          <w:sz w:val="24"/>
          <w:szCs w:val="24"/>
          <w:lang w:val="kk-KZ"/>
        </w:rPr>
      </w:pPr>
      <w:r w:rsidRPr="00243773">
        <w:rPr>
          <w:rFonts w:ascii="Times New Roman" w:eastAsia="Times New Roman" w:hAnsi="Times New Roman" w:cs="Times New Roman"/>
          <w:sz w:val="24"/>
          <w:szCs w:val="24"/>
          <w:lang w:val="kk-KZ"/>
        </w:rPr>
        <w:t>Кілегейді пастерлеу. Пастерлеуді микроағзаларды жою және кейбір ферментерді (липаза, пероксидаза және протеаза) бұзу мақсатында жүргізеді. Пастерленген кілегейден майдың өзіндік дәмі мен хош иісі болады. Ережеге сәйкес май өндірісінде 85-98ºС температурада еш ұстаусыз лездік пастерлеу қолданылады, пастерлеу температурасы май түрі мен бастапқы кілегей сапасына тәуелді болады. Осы мақсатта ығыстырып шығарушы барабанды, түтікшелі пастеризатор және кілегейге арналған автоматтандырылған иілгіш пастеризационды-салқындатқыш құрылғылар қолдануы мүмкін.</w:t>
      </w:r>
    </w:p>
    <w:p w:rsidR="00456A3A" w:rsidRPr="00243773" w:rsidRDefault="00456A3A" w:rsidP="00456A3A">
      <w:pPr>
        <w:spacing w:after="0" w:line="240" w:lineRule="auto"/>
        <w:ind w:firstLine="567"/>
        <w:jc w:val="both"/>
        <w:rPr>
          <w:rFonts w:ascii="Times New Roman" w:eastAsia="Times New Roman" w:hAnsi="Times New Roman" w:cs="Times New Roman"/>
          <w:sz w:val="24"/>
          <w:szCs w:val="24"/>
          <w:lang w:val="kk-KZ"/>
        </w:rPr>
      </w:pPr>
      <w:r w:rsidRPr="00243773">
        <w:rPr>
          <w:rFonts w:ascii="Times New Roman" w:eastAsia="Times New Roman" w:hAnsi="Times New Roman" w:cs="Times New Roman"/>
          <w:sz w:val="24"/>
          <w:szCs w:val="24"/>
          <w:lang w:val="kk-KZ"/>
        </w:rPr>
        <w:t>Жоғары сапалы кілегей  өңдеуде пастерлеудің оптималды  температурасы келесідей: тәтті  сары май үшін 85-87ºС, қышқылдық сары май үшін 90-92</w:t>
      </w:r>
      <w:r w:rsidRPr="00243773">
        <w:rPr>
          <w:rFonts w:ascii="Times New Roman" w:eastAsia="Times New Roman" w:hAnsi="Times New Roman" w:cs="Times New Roman"/>
          <w:sz w:val="24"/>
          <w:szCs w:val="24"/>
          <w:vertAlign w:val="superscript"/>
          <w:lang w:val="kk-KZ"/>
        </w:rPr>
        <w:t>0</w:t>
      </w:r>
      <w:r w:rsidRPr="00243773">
        <w:rPr>
          <w:rFonts w:ascii="Times New Roman" w:eastAsia="Times New Roman" w:hAnsi="Times New Roman" w:cs="Times New Roman"/>
          <w:sz w:val="24"/>
          <w:szCs w:val="24"/>
          <w:lang w:val="kk-KZ"/>
        </w:rPr>
        <w:t>С, вологодтық сары май үшін 95-98ºС 10 мин ұстау арқылы пастерлейді. Кілегейді қыздыру кезінде түзілетін хош иістендіргіш заттарды сақтау мақсатында, оларды жабық түрде пастерлейді. Пастерлеу температурасын таңдағанда кілегейдің қышқылдығына байланысты олардың термотұрақтығын есепке алу қажет. Бұл әдістің кілегей шайқау әдісінен пастерлеу ерекшелігі пастерленген кілегейді суытпай, пастерлеген температурамен қайталап сепарирлеуге жіберіледі.</w:t>
      </w:r>
    </w:p>
    <w:p w:rsidR="00456A3A" w:rsidRPr="00243773" w:rsidRDefault="00456A3A" w:rsidP="00456A3A">
      <w:pPr>
        <w:spacing w:after="0" w:line="240" w:lineRule="auto"/>
        <w:ind w:firstLine="567"/>
        <w:jc w:val="both"/>
        <w:rPr>
          <w:rFonts w:ascii="Times New Roman" w:eastAsia="Times New Roman" w:hAnsi="Times New Roman" w:cs="Times New Roman"/>
          <w:sz w:val="24"/>
          <w:szCs w:val="24"/>
          <w:lang w:val="kk-KZ"/>
        </w:rPr>
      </w:pPr>
      <w:r w:rsidRPr="00243773">
        <w:rPr>
          <w:rFonts w:ascii="Times New Roman" w:eastAsia="Times New Roman" w:hAnsi="Times New Roman" w:cs="Times New Roman"/>
          <w:sz w:val="24"/>
          <w:szCs w:val="24"/>
          <w:lang w:val="kk-KZ"/>
        </w:rPr>
        <w:t>Жоғары майлылықтағы кілегей алу. Пастерленген кілегейді микроағзалардың жойылыуымен ферменттер бұзылуын, сондай-ақ кілегей дәмділігімен исін жақсартатын  бакта пастерлеу температурасымен сақталады. Содан кейін оларды жоғары майлылықтағы кілегей алу үшін сепараторға бағыттайды.</w:t>
      </w:r>
    </w:p>
    <w:p w:rsidR="00456A3A" w:rsidRPr="00243773" w:rsidRDefault="00456A3A" w:rsidP="00456A3A">
      <w:pPr>
        <w:spacing w:after="0" w:line="240" w:lineRule="auto"/>
        <w:ind w:firstLine="567"/>
        <w:jc w:val="both"/>
        <w:rPr>
          <w:rFonts w:ascii="Times New Roman" w:eastAsia="Times New Roman" w:hAnsi="Times New Roman" w:cs="Times New Roman"/>
          <w:sz w:val="24"/>
          <w:szCs w:val="24"/>
          <w:lang w:val="kk-KZ"/>
        </w:rPr>
      </w:pPr>
      <w:r w:rsidRPr="00243773">
        <w:rPr>
          <w:rFonts w:ascii="Times New Roman" w:eastAsia="Times New Roman" w:hAnsi="Times New Roman" w:cs="Times New Roman"/>
          <w:sz w:val="24"/>
          <w:szCs w:val="24"/>
          <w:lang w:val="kk-KZ"/>
        </w:rPr>
        <w:t>Іркіт майлылығы сепаратор  өнімділігі мен бастапқы кілегей майлылығына тәуелді. Сепаратор барабанына кілегейдің құйылуы жоғары майлылықтағы кілегей ылғалдылығы 15-15,2%, ал іркіт майлылығы 0,5%-тен аспайтындай реттеледі. Сепаратордың жұмыс режимінің тұрақтылығы кілегейдің барабанға бірдей мөлшерде құйылуы, олардың майлылығы мен температурасының мөлшері бойынша біртектілігін қамтамасыз етеді.</w:t>
      </w:r>
    </w:p>
    <w:p w:rsidR="00456A3A" w:rsidRPr="00243773" w:rsidRDefault="00456A3A" w:rsidP="00456A3A">
      <w:pPr>
        <w:spacing w:after="0" w:line="240" w:lineRule="auto"/>
        <w:ind w:firstLine="567"/>
        <w:jc w:val="both"/>
        <w:rPr>
          <w:rFonts w:ascii="Times New Roman" w:eastAsia="Times New Roman" w:hAnsi="Times New Roman" w:cs="Times New Roman"/>
          <w:sz w:val="24"/>
          <w:szCs w:val="24"/>
          <w:lang w:val="kk-KZ"/>
        </w:rPr>
      </w:pPr>
      <w:r w:rsidRPr="00243773">
        <w:rPr>
          <w:rFonts w:ascii="Times New Roman" w:eastAsia="Times New Roman" w:hAnsi="Times New Roman" w:cs="Times New Roman"/>
          <w:sz w:val="24"/>
          <w:szCs w:val="24"/>
          <w:lang w:val="kk-KZ"/>
        </w:rPr>
        <w:t xml:space="preserve">Жоғары майлылықтағы кілегейді қалпына келтіру. Ағынды линияның үздіксіз жұмысы үшін, сондай-ақ жоғары майлылықтағы кілегейдегі ылғал мөлшеріне талдау және оларды қалпына келтіру жоғары майлылықтағы кілегейге арналған 3 ваннада  қарастырылған. </w:t>
      </w:r>
    </w:p>
    <w:p w:rsidR="00456A3A" w:rsidRPr="00243773" w:rsidRDefault="00456A3A" w:rsidP="00683B62">
      <w:pPr>
        <w:spacing w:after="0" w:line="240" w:lineRule="auto"/>
        <w:ind w:firstLine="567"/>
        <w:jc w:val="both"/>
        <w:rPr>
          <w:rFonts w:ascii="Times New Roman" w:eastAsia="Times New Roman" w:hAnsi="Times New Roman" w:cs="Times New Roman"/>
          <w:sz w:val="24"/>
          <w:szCs w:val="24"/>
          <w:lang w:val="kk-KZ"/>
        </w:rPr>
      </w:pPr>
      <w:r w:rsidRPr="00243773">
        <w:rPr>
          <w:rFonts w:ascii="Times New Roman" w:eastAsia="Times New Roman" w:hAnsi="Times New Roman" w:cs="Times New Roman"/>
          <w:sz w:val="24"/>
          <w:szCs w:val="24"/>
          <w:lang w:val="kk-KZ"/>
        </w:rPr>
        <w:t>Жоғары майлылықтағы кілегейдің майға айналуы. Қалпына келтірілген және ратоционды сораппен араластырылған жоғары майлылықтағы кілегейді май түзгішке жібереді, май түзгіште оларды үздіксіз механикалық араластыру арқылы салқындатады.</w:t>
      </w:r>
    </w:p>
    <w:p w:rsidR="00456A3A" w:rsidRPr="00243773" w:rsidRDefault="00456A3A" w:rsidP="00683B62">
      <w:pPr>
        <w:spacing w:after="0" w:line="240" w:lineRule="auto"/>
        <w:ind w:firstLine="567"/>
        <w:jc w:val="both"/>
        <w:rPr>
          <w:rFonts w:ascii="Times New Roman" w:eastAsia="Times New Roman" w:hAnsi="Times New Roman" w:cs="Times New Roman"/>
          <w:sz w:val="24"/>
          <w:szCs w:val="24"/>
          <w:lang w:val="kk-KZ"/>
        </w:rPr>
      </w:pPr>
      <w:r w:rsidRPr="00243773">
        <w:rPr>
          <w:rFonts w:ascii="Times New Roman" w:eastAsia="Times New Roman" w:hAnsi="Times New Roman" w:cs="Times New Roman"/>
          <w:sz w:val="24"/>
          <w:szCs w:val="24"/>
          <w:lang w:val="kk-KZ"/>
        </w:rPr>
        <w:t>Жоғары майлылықтағы кілегейдің майға айналу процесін келесі кезеңге бөлуге болады: сүт майының  басты кристаллдануы, май фазасының  дестабилизациясы және кристалдану  орталарының түзілуі, май құрылымының қалыптасуы басталғанда жоғары майлылықтағы кілегейді 60-70ºС –дан  22-23ºС-ға дейін салқындатады.</w:t>
      </w:r>
    </w:p>
    <w:p w:rsidR="00456A3A" w:rsidRPr="002E11C0" w:rsidRDefault="00456A3A" w:rsidP="00683B62">
      <w:pPr>
        <w:spacing w:after="0" w:line="240" w:lineRule="auto"/>
        <w:ind w:firstLine="567"/>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 xml:space="preserve">Майдың негізгі  қатуы 22-12ºС температурада өтеді. Қалыпты  консистенциялы май алу үшін оның температурасы май түзгіштен  шыққанда 12-15ºС болуы керек. </w:t>
      </w:r>
    </w:p>
    <w:p w:rsidR="00456A3A" w:rsidRPr="002E11C0" w:rsidRDefault="00456A3A" w:rsidP="00683B62">
      <w:pPr>
        <w:spacing w:after="0" w:line="240" w:lineRule="auto"/>
        <w:ind w:firstLine="567"/>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 xml:space="preserve">Май өндірісі үшін ағынды линиясында өнімділігі 800-1000 кг/сағ  пластиналы май түзгіш орнатылған, ол тығыз, созылмалы және термотұрақты консистенциялы май лауға мүмкіндік береді. </w:t>
      </w:r>
    </w:p>
    <w:p w:rsidR="00456A3A" w:rsidRPr="002E11C0" w:rsidRDefault="00456A3A" w:rsidP="00683B62">
      <w:pPr>
        <w:spacing w:after="0" w:line="240" w:lineRule="auto"/>
        <w:ind w:firstLine="567"/>
        <w:jc w:val="both"/>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Майды буып – түю. Ағынды линияды май алуда май түзгіштен жартылай сұйық күйдегі май арнайы дайындалған жәшіктерге түседі, әрі қарай кристалдану жүріп, біраз уақыт өткен соң ол қатады. Жәшіктегі май монолитті, тығыз, тегіс бетті болу керек.</w:t>
      </w:r>
    </w:p>
    <w:p w:rsidR="00456A3A" w:rsidRPr="002E11C0" w:rsidRDefault="00456A3A" w:rsidP="00456A3A">
      <w:pPr>
        <w:spacing w:after="0" w:line="240" w:lineRule="auto"/>
        <w:ind w:firstLine="567"/>
        <w:rPr>
          <w:rFonts w:ascii="Times New Roman" w:eastAsia="Times New Roman" w:hAnsi="Times New Roman" w:cs="Times New Roman"/>
          <w:sz w:val="24"/>
          <w:szCs w:val="24"/>
        </w:rPr>
      </w:pPr>
      <w:r w:rsidRPr="002E11C0">
        <w:rPr>
          <w:rFonts w:ascii="Times New Roman" w:eastAsia="Times New Roman" w:hAnsi="Times New Roman" w:cs="Times New Roman"/>
          <w:sz w:val="24"/>
          <w:szCs w:val="24"/>
        </w:rPr>
        <w:t> </w:t>
      </w:r>
    </w:p>
    <w:p w:rsidR="00456A3A" w:rsidRDefault="00456A3A" w:rsidP="00456A3A">
      <w:pPr>
        <w:spacing w:after="0" w:line="240" w:lineRule="auto"/>
        <w:ind w:firstLine="567"/>
        <w:rPr>
          <w:rFonts w:ascii="Times New Roman" w:eastAsia="Times New Roman" w:hAnsi="Times New Roman" w:cs="Times New Roman"/>
          <w:b/>
          <w:sz w:val="24"/>
          <w:szCs w:val="24"/>
          <w:lang w:val="kk-KZ"/>
        </w:rPr>
      </w:pPr>
    </w:p>
    <w:p w:rsidR="00456A3A" w:rsidRDefault="00456A3A" w:rsidP="00456A3A">
      <w:pPr>
        <w:spacing w:after="0" w:line="240" w:lineRule="auto"/>
        <w:ind w:firstLine="567"/>
        <w:rPr>
          <w:rFonts w:ascii="Times New Roman" w:eastAsia="Times New Roman" w:hAnsi="Times New Roman" w:cs="Times New Roman"/>
          <w:b/>
          <w:sz w:val="24"/>
          <w:szCs w:val="24"/>
          <w:lang w:val="kk-KZ"/>
        </w:rPr>
      </w:pPr>
    </w:p>
    <w:p w:rsidR="00456A3A" w:rsidRDefault="00456A3A" w:rsidP="00456A3A">
      <w:pPr>
        <w:spacing w:after="0" w:line="240" w:lineRule="auto"/>
        <w:ind w:firstLine="567"/>
        <w:rPr>
          <w:rFonts w:ascii="Times New Roman" w:eastAsia="Times New Roman" w:hAnsi="Times New Roman" w:cs="Times New Roman"/>
          <w:b/>
          <w:sz w:val="24"/>
          <w:szCs w:val="24"/>
          <w:lang w:val="kk-KZ"/>
        </w:rPr>
      </w:pPr>
    </w:p>
    <w:p w:rsidR="00456A3A" w:rsidRDefault="00456A3A" w:rsidP="00456A3A">
      <w:pPr>
        <w:spacing w:after="0" w:line="240" w:lineRule="auto"/>
        <w:ind w:firstLine="567"/>
        <w:rPr>
          <w:rFonts w:ascii="Times New Roman" w:eastAsia="Times New Roman" w:hAnsi="Times New Roman" w:cs="Times New Roman"/>
          <w:b/>
          <w:sz w:val="24"/>
          <w:szCs w:val="24"/>
          <w:lang w:val="kk-KZ"/>
        </w:rPr>
      </w:pPr>
    </w:p>
    <w:p w:rsidR="00683B62" w:rsidRPr="00683B62" w:rsidRDefault="00683B62" w:rsidP="00683B62">
      <w:pPr>
        <w:spacing w:after="0" w:line="240" w:lineRule="auto"/>
        <w:ind w:firstLine="567"/>
        <w:jc w:val="both"/>
        <w:rPr>
          <w:rFonts w:ascii="Times New Roman" w:eastAsia="Times New Roman" w:hAnsi="Times New Roman" w:cs="Times New Roman"/>
          <w:b/>
          <w:sz w:val="24"/>
          <w:szCs w:val="24"/>
          <w:lang w:val="kk-KZ"/>
        </w:rPr>
      </w:pPr>
      <w:r w:rsidRPr="00700544">
        <w:rPr>
          <w:rFonts w:ascii="Times New Roman" w:eastAsia="Times New Roman" w:hAnsi="Times New Roman" w:cs="Times New Roman"/>
          <w:b/>
          <w:sz w:val="24"/>
          <w:szCs w:val="24"/>
          <w:lang w:val="kk-KZ"/>
        </w:rPr>
        <w:t>Қолданылғаң әдебиеттер</w:t>
      </w:r>
      <w:r w:rsidRPr="00683B62">
        <w:rPr>
          <w:rFonts w:ascii="Times New Roman" w:eastAsia="Times New Roman" w:hAnsi="Times New Roman" w:cs="Times New Roman"/>
          <w:b/>
          <w:sz w:val="24"/>
          <w:szCs w:val="24"/>
          <w:lang w:val="kk-KZ"/>
        </w:rPr>
        <w:t>:</w:t>
      </w:r>
    </w:p>
    <w:p w:rsidR="00683B62" w:rsidRPr="00683B62" w:rsidRDefault="00683B62" w:rsidP="00683B62">
      <w:pPr>
        <w:spacing w:after="0" w:line="240" w:lineRule="auto"/>
        <w:ind w:firstLine="567"/>
        <w:jc w:val="both"/>
        <w:rPr>
          <w:rFonts w:ascii="Times New Roman" w:eastAsia="Times New Roman" w:hAnsi="Times New Roman" w:cs="Times New Roman"/>
          <w:b/>
          <w:sz w:val="24"/>
          <w:szCs w:val="24"/>
          <w:lang w:val="kk-KZ"/>
        </w:rPr>
      </w:pPr>
    </w:p>
    <w:p w:rsidR="00683B62" w:rsidRPr="00700544" w:rsidRDefault="00683B62" w:rsidP="00683B62">
      <w:pPr>
        <w:spacing w:after="0" w:line="240" w:lineRule="auto"/>
        <w:ind w:firstLine="567"/>
        <w:jc w:val="both"/>
        <w:rPr>
          <w:rFonts w:ascii="Times New Roman" w:eastAsia="Calibri" w:hAnsi="Times New Roman" w:cs="Times New Roman"/>
          <w:lang w:eastAsia="en-US"/>
        </w:rPr>
      </w:pPr>
      <w:r>
        <w:rPr>
          <w:rFonts w:ascii="Times New Roman" w:eastAsia="Times New Roman" w:hAnsi="Times New Roman" w:cs="Times New Roman"/>
          <w:sz w:val="24"/>
          <w:szCs w:val="24"/>
          <w:lang w:val="kk-KZ"/>
        </w:rPr>
        <w:t>1.</w:t>
      </w:r>
      <w:r w:rsidRPr="00700544">
        <w:rPr>
          <w:rFonts w:ascii="Times New Roman" w:eastAsia="Calibri" w:hAnsi="Times New Roman" w:cs="Times New Roman"/>
          <w:lang w:val="kk-KZ" w:eastAsia="en-US"/>
        </w:rPr>
        <w:t xml:space="preserve">Г.В.Твердохлеб, З.Х. Диланян, және басқалары. </w:t>
      </w:r>
      <w:r w:rsidRPr="00700544">
        <w:rPr>
          <w:rFonts w:ascii="Times New Roman" w:eastAsia="Calibri" w:hAnsi="Times New Roman" w:cs="Times New Roman"/>
          <w:lang w:eastAsia="en-US"/>
        </w:rPr>
        <w:t>Технология молока и молочных  продуктов –М.: Агропромиздат, 2011,- 463</w:t>
      </w:r>
      <w:r w:rsidRPr="00700544">
        <w:rPr>
          <w:rFonts w:ascii="Times New Roman" w:eastAsia="Calibri" w:hAnsi="Times New Roman" w:cs="Times New Roman"/>
          <w:lang w:val="kk-KZ" w:eastAsia="en-US"/>
        </w:rPr>
        <w:t>б</w:t>
      </w:r>
      <w:r w:rsidRPr="00700544">
        <w:rPr>
          <w:rFonts w:ascii="Times New Roman" w:eastAsia="Calibri" w:hAnsi="Times New Roman" w:cs="Times New Roman"/>
          <w:lang w:eastAsia="en-US"/>
        </w:rPr>
        <w:t xml:space="preserve">. </w:t>
      </w:r>
    </w:p>
    <w:p w:rsidR="00683B62" w:rsidRPr="00700544" w:rsidRDefault="00683B62" w:rsidP="00683B62">
      <w:pPr>
        <w:widowControl w:val="0"/>
        <w:shd w:val="clear" w:color="auto" w:fill="FFFFFF"/>
        <w:spacing w:after="0" w:line="240" w:lineRule="auto"/>
        <w:ind w:firstLine="567"/>
        <w:jc w:val="both"/>
        <w:rPr>
          <w:rFonts w:ascii="Times New Roman" w:hAnsi="Times New Roman" w:cs="Times New Roman"/>
        </w:rPr>
      </w:pPr>
      <w:r w:rsidRPr="00700544">
        <w:rPr>
          <w:rFonts w:ascii="Times New Roman" w:hAnsi="Times New Roman" w:cs="Times New Roman"/>
        </w:rPr>
        <w:t xml:space="preserve">2  Технология мяса и мясопродуктов: </w:t>
      </w:r>
      <w:r w:rsidRPr="00700544">
        <w:rPr>
          <w:rFonts w:ascii="Times New Roman" w:hAnsi="Times New Roman" w:cs="Times New Roman"/>
          <w:lang w:val="kk-KZ"/>
        </w:rPr>
        <w:t xml:space="preserve">оқулық </w:t>
      </w:r>
      <w:r w:rsidRPr="00700544">
        <w:rPr>
          <w:rFonts w:ascii="Times New Roman" w:hAnsi="Times New Roman" w:cs="Times New Roman"/>
        </w:rPr>
        <w:t xml:space="preserve">. / Под ред. А.П. Соколова. - М.: Пищевая промышленность, 2010. - 740 </w:t>
      </w:r>
      <w:r w:rsidRPr="00700544">
        <w:rPr>
          <w:rFonts w:ascii="Times New Roman" w:hAnsi="Times New Roman" w:cs="Times New Roman"/>
          <w:lang w:val="kk-KZ"/>
        </w:rPr>
        <w:t>б</w:t>
      </w:r>
      <w:r w:rsidRPr="00700544">
        <w:rPr>
          <w:rFonts w:ascii="Times New Roman" w:hAnsi="Times New Roman" w:cs="Times New Roman"/>
        </w:rPr>
        <w:t xml:space="preserve">.: </w:t>
      </w:r>
      <w:r w:rsidRPr="00700544">
        <w:rPr>
          <w:rFonts w:ascii="Times New Roman" w:hAnsi="Times New Roman" w:cs="Times New Roman"/>
          <w:lang w:val="kk-KZ"/>
        </w:rPr>
        <w:t>н/е</w:t>
      </w:r>
      <w:r w:rsidRPr="00700544">
        <w:rPr>
          <w:rFonts w:ascii="Times New Roman" w:hAnsi="Times New Roman" w:cs="Times New Roman"/>
        </w:rPr>
        <w:t>.</w:t>
      </w:r>
    </w:p>
    <w:p w:rsidR="00683B62" w:rsidRPr="00700544" w:rsidRDefault="00683B62" w:rsidP="00683B62">
      <w:pPr>
        <w:widowControl w:val="0"/>
        <w:shd w:val="clear" w:color="auto" w:fill="FFFFFF"/>
        <w:spacing w:after="0" w:line="240" w:lineRule="auto"/>
        <w:ind w:firstLine="567"/>
        <w:jc w:val="both"/>
        <w:rPr>
          <w:rFonts w:ascii="Times New Roman" w:hAnsi="Times New Roman" w:cs="Times New Roman"/>
        </w:rPr>
      </w:pPr>
      <w:r w:rsidRPr="00700544">
        <w:rPr>
          <w:rFonts w:ascii="Times New Roman" w:hAnsi="Times New Roman" w:cs="Times New Roman"/>
        </w:rPr>
        <w:t>3  Технология мяса и мясопродуктов: Учебник. / Под ред. И.А. Рогова. - М.: Агропромиздат, 2008. - 576 с.: ил.</w:t>
      </w:r>
    </w:p>
    <w:p w:rsidR="00683B62" w:rsidRPr="0003433D" w:rsidRDefault="00683B62" w:rsidP="00683B62">
      <w:pPr>
        <w:pStyle w:val="3"/>
        <w:ind w:left="0" w:firstLine="0"/>
        <w:rPr>
          <w:sz w:val="22"/>
          <w:szCs w:val="22"/>
        </w:rPr>
      </w:pPr>
      <w:r w:rsidRPr="0003433D">
        <w:rPr>
          <w:sz w:val="22"/>
          <w:szCs w:val="22"/>
        </w:rPr>
        <w:t xml:space="preserve">    </w:t>
      </w:r>
      <w:r>
        <w:rPr>
          <w:sz w:val="22"/>
          <w:szCs w:val="22"/>
          <w:lang w:val="kk-KZ"/>
        </w:rPr>
        <w:t xml:space="preserve">      </w:t>
      </w:r>
      <w:r w:rsidRPr="0003433D">
        <w:rPr>
          <w:sz w:val="22"/>
          <w:szCs w:val="22"/>
        </w:rPr>
        <w:t xml:space="preserve"> </w:t>
      </w:r>
      <w:smartTag w:uri="urn:schemas-microsoft-com:office:smarttags" w:element="metricconverter">
        <w:smartTagPr>
          <w:attr w:name="ProductID" w:val="4 Л"/>
        </w:smartTagPr>
        <w:r w:rsidRPr="0003433D">
          <w:rPr>
            <w:sz w:val="22"/>
            <w:szCs w:val="22"/>
          </w:rPr>
          <w:t>4 Л</w:t>
        </w:r>
      </w:smartTag>
      <w:r w:rsidRPr="0003433D">
        <w:rPr>
          <w:sz w:val="22"/>
          <w:szCs w:val="22"/>
        </w:rPr>
        <w:t>.А. Банникова и др. Микробиологические основы молочного производства. – М.: Агропромиздат.2007.- 400</w:t>
      </w:r>
      <w:r w:rsidRPr="0003433D">
        <w:rPr>
          <w:sz w:val="22"/>
          <w:szCs w:val="22"/>
          <w:lang w:val="kk-KZ"/>
        </w:rPr>
        <w:t>б</w:t>
      </w:r>
      <w:r w:rsidRPr="0003433D">
        <w:rPr>
          <w:sz w:val="22"/>
          <w:szCs w:val="22"/>
        </w:rPr>
        <w:t>.</w:t>
      </w:r>
    </w:p>
    <w:p w:rsidR="00683B62" w:rsidRDefault="00683B62" w:rsidP="00683B62">
      <w:pPr>
        <w:ind w:right="56"/>
        <w:jc w:val="both"/>
        <w:rPr>
          <w:rFonts w:ascii="Times New Roman" w:hAnsi="Times New Roman" w:cs="Times New Roman"/>
          <w:lang w:val="kk-KZ"/>
        </w:rPr>
      </w:pPr>
      <w:r>
        <w:rPr>
          <w:rFonts w:ascii="Times New Roman" w:hAnsi="Times New Roman" w:cs="Times New Roman"/>
          <w:lang w:val="kk-KZ"/>
        </w:rPr>
        <w:t xml:space="preserve">          </w:t>
      </w:r>
      <w:r w:rsidRPr="00700544">
        <w:rPr>
          <w:rFonts w:ascii="Times New Roman" w:hAnsi="Times New Roman" w:cs="Times New Roman"/>
        </w:rPr>
        <w:t xml:space="preserve">5 Технология сыра. Справочник /под общей редакцией Шиллера Г.Г. –М.: Легкая и пищевая промышленность,2004г, 312 </w:t>
      </w:r>
      <w:r w:rsidRPr="00700544">
        <w:rPr>
          <w:rFonts w:ascii="Times New Roman" w:hAnsi="Times New Roman" w:cs="Times New Roman"/>
          <w:lang w:val="kk-KZ"/>
        </w:rPr>
        <w:t>б</w:t>
      </w:r>
    </w:p>
    <w:p w:rsidR="00456A3A" w:rsidRDefault="00456A3A" w:rsidP="00456A3A">
      <w:pPr>
        <w:spacing w:after="0" w:line="240" w:lineRule="auto"/>
        <w:ind w:firstLine="567"/>
        <w:rPr>
          <w:rFonts w:ascii="Times New Roman" w:eastAsia="Times New Roman" w:hAnsi="Times New Roman" w:cs="Times New Roman"/>
          <w:b/>
          <w:sz w:val="24"/>
          <w:szCs w:val="24"/>
          <w:lang w:val="kk-KZ"/>
        </w:rPr>
      </w:pPr>
    </w:p>
    <w:p w:rsidR="00456A3A" w:rsidRDefault="00456A3A" w:rsidP="00456A3A">
      <w:pPr>
        <w:spacing w:after="0" w:line="240" w:lineRule="auto"/>
        <w:ind w:firstLine="567"/>
        <w:rPr>
          <w:rFonts w:ascii="Times New Roman" w:eastAsia="Times New Roman" w:hAnsi="Times New Roman" w:cs="Times New Roman"/>
          <w:b/>
          <w:sz w:val="24"/>
          <w:szCs w:val="24"/>
          <w:lang w:val="kk-KZ"/>
        </w:rPr>
      </w:pPr>
    </w:p>
    <w:p w:rsidR="00456A3A" w:rsidRDefault="00456A3A" w:rsidP="00456A3A">
      <w:pPr>
        <w:spacing w:after="0" w:line="240" w:lineRule="auto"/>
        <w:ind w:firstLine="567"/>
        <w:rPr>
          <w:rFonts w:ascii="Times New Roman" w:eastAsia="Times New Roman" w:hAnsi="Times New Roman" w:cs="Times New Roman"/>
          <w:b/>
          <w:sz w:val="24"/>
          <w:szCs w:val="24"/>
          <w:lang w:val="kk-KZ"/>
        </w:rPr>
      </w:pPr>
    </w:p>
    <w:p w:rsidR="00456A3A" w:rsidRDefault="00456A3A" w:rsidP="00456A3A">
      <w:pPr>
        <w:spacing w:after="0" w:line="240" w:lineRule="auto"/>
        <w:ind w:firstLine="567"/>
        <w:rPr>
          <w:rFonts w:ascii="Times New Roman" w:eastAsia="Times New Roman" w:hAnsi="Times New Roman" w:cs="Times New Roman"/>
          <w:b/>
          <w:sz w:val="24"/>
          <w:szCs w:val="24"/>
          <w:lang w:val="kk-KZ"/>
        </w:rPr>
      </w:pPr>
    </w:p>
    <w:p w:rsidR="00456A3A" w:rsidRDefault="00456A3A" w:rsidP="00456A3A">
      <w:pPr>
        <w:spacing w:after="0" w:line="240" w:lineRule="auto"/>
        <w:ind w:firstLine="567"/>
        <w:rPr>
          <w:rFonts w:ascii="Times New Roman" w:eastAsia="Times New Roman" w:hAnsi="Times New Roman" w:cs="Times New Roman"/>
          <w:b/>
          <w:sz w:val="24"/>
          <w:szCs w:val="24"/>
          <w:lang w:val="kk-KZ"/>
        </w:rPr>
      </w:pPr>
    </w:p>
    <w:p w:rsidR="00456A3A" w:rsidRDefault="00456A3A" w:rsidP="00456A3A">
      <w:pPr>
        <w:spacing w:after="0" w:line="240" w:lineRule="auto"/>
        <w:ind w:firstLine="567"/>
        <w:rPr>
          <w:rFonts w:ascii="Times New Roman" w:eastAsia="Times New Roman" w:hAnsi="Times New Roman" w:cs="Times New Roman"/>
          <w:b/>
          <w:sz w:val="24"/>
          <w:szCs w:val="24"/>
          <w:lang w:val="kk-KZ"/>
        </w:rPr>
      </w:pPr>
    </w:p>
    <w:p w:rsidR="00456A3A" w:rsidRDefault="00456A3A" w:rsidP="00456A3A">
      <w:pPr>
        <w:spacing w:after="0" w:line="240" w:lineRule="auto"/>
        <w:ind w:firstLine="567"/>
        <w:rPr>
          <w:rFonts w:ascii="Times New Roman" w:eastAsia="Times New Roman" w:hAnsi="Times New Roman" w:cs="Times New Roman"/>
          <w:b/>
          <w:sz w:val="24"/>
          <w:szCs w:val="24"/>
          <w:lang w:val="kk-KZ"/>
        </w:rPr>
      </w:pPr>
    </w:p>
    <w:p w:rsidR="00456A3A" w:rsidRDefault="00456A3A" w:rsidP="00456A3A">
      <w:pPr>
        <w:spacing w:after="0" w:line="240" w:lineRule="auto"/>
        <w:ind w:firstLine="567"/>
        <w:rPr>
          <w:rFonts w:ascii="Times New Roman" w:eastAsia="Times New Roman" w:hAnsi="Times New Roman" w:cs="Times New Roman"/>
          <w:b/>
          <w:sz w:val="24"/>
          <w:szCs w:val="24"/>
          <w:lang w:val="kk-KZ"/>
        </w:rPr>
      </w:pPr>
    </w:p>
    <w:p w:rsidR="00456A3A" w:rsidRDefault="00456A3A" w:rsidP="00456A3A">
      <w:pPr>
        <w:spacing w:after="0" w:line="240" w:lineRule="auto"/>
        <w:ind w:firstLine="567"/>
        <w:rPr>
          <w:rFonts w:ascii="Times New Roman" w:eastAsia="Times New Roman" w:hAnsi="Times New Roman" w:cs="Times New Roman"/>
          <w:b/>
          <w:sz w:val="24"/>
          <w:szCs w:val="24"/>
          <w:lang w:val="kk-KZ"/>
        </w:rPr>
      </w:pPr>
    </w:p>
    <w:p w:rsidR="00456A3A" w:rsidRDefault="00456A3A" w:rsidP="00456A3A">
      <w:pPr>
        <w:spacing w:after="0" w:line="240" w:lineRule="auto"/>
        <w:ind w:firstLine="567"/>
        <w:rPr>
          <w:rFonts w:ascii="Times New Roman" w:eastAsia="Times New Roman" w:hAnsi="Times New Roman" w:cs="Times New Roman"/>
          <w:b/>
          <w:sz w:val="24"/>
          <w:szCs w:val="24"/>
          <w:lang w:val="kk-KZ"/>
        </w:rPr>
      </w:pPr>
    </w:p>
    <w:p w:rsidR="00456A3A" w:rsidRDefault="00456A3A" w:rsidP="00456A3A">
      <w:pPr>
        <w:spacing w:after="0" w:line="240" w:lineRule="auto"/>
        <w:ind w:firstLine="567"/>
        <w:rPr>
          <w:rFonts w:ascii="Times New Roman" w:eastAsia="Times New Roman" w:hAnsi="Times New Roman" w:cs="Times New Roman"/>
          <w:b/>
          <w:sz w:val="24"/>
          <w:szCs w:val="24"/>
          <w:lang w:val="kk-KZ"/>
        </w:rPr>
      </w:pPr>
    </w:p>
    <w:p w:rsidR="00456A3A" w:rsidRDefault="00456A3A" w:rsidP="00456A3A">
      <w:pPr>
        <w:spacing w:after="0" w:line="240" w:lineRule="auto"/>
        <w:ind w:firstLine="567"/>
        <w:rPr>
          <w:rFonts w:ascii="Times New Roman" w:eastAsia="Times New Roman" w:hAnsi="Times New Roman" w:cs="Times New Roman"/>
          <w:b/>
          <w:sz w:val="24"/>
          <w:szCs w:val="24"/>
          <w:lang w:val="kk-KZ"/>
        </w:rPr>
      </w:pPr>
    </w:p>
    <w:p w:rsidR="00456A3A" w:rsidRDefault="00456A3A" w:rsidP="00456A3A">
      <w:pPr>
        <w:spacing w:after="0" w:line="240" w:lineRule="auto"/>
        <w:ind w:firstLine="567"/>
        <w:rPr>
          <w:rFonts w:ascii="Times New Roman" w:eastAsia="Times New Roman" w:hAnsi="Times New Roman" w:cs="Times New Roman"/>
          <w:b/>
          <w:sz w:val="24"/>
          <w:szCs w:val="24"/>
          <w:lang w:val="kk-KZ"/>
        </w:rPr>
      </w:pPr>
    </w:p>
    <w:p w:rsidR="00456A3A" w:rsidRDefault="00456A3A" w:rsidP="00456A3A">
      <w:pPr>
        <w:spacing w:after="0" w:line="240" w:lineRule="auto"/>
        <w:ind w:firstLine="567"/>
        <w:rPr>
          <w:rFonts w:ascii="Times New Roman" w:eastAsia="Times New Roman" w:hAnsi="Times New Roman" w:cs="Times New Roman"/>
          <w:b/>
          <w:sz w:val="24"/>
          <w:szCs w:val="24"/>
          <w:lang w:val="kk-KZ"/>
        </w:rPr>
      </w:pPr>
    </w:p>
    <w:p w:rsidR="00456A3A" w:rsidRDefault="00456A3A" w:rsidP="00456A3A">
      <w:pPr>
        <w:spacing w:after="0" w:line="240" w:lineRule="auto"/>
        <w:ind w:firstLine="567"/>
        <w:rPr>
          <w:rFonts w:ascii="Times New Roman" w:eastAsia="Times New Roman" w:hAnsi="Times New Roman" w:cs="Times New Roman"/>
          <w:b/>
          <w:sz w:val="24"/>
          <w:szCs w:val="24"/>
          <w:lang w:val="kk-KZ"/>
        </w:rPr>
      </w:pPr>
    </w:p>
    <w:p w:rsidR="00456A3A" w:rsidRDefault="00456A3A" w:rsidP="00456A3A">
      <w:pPr>
        <w:spacing w:after="0" w:line="240" w:lineRule="auto"/>
        <w:ind w:firstLine="567"/>
        <w:rPr>
          <w:rFonts w:ascii="Times New Roman" w:eastAsia="Times New Roman" w:hAnsi="Times New Roman" w:cs="Times New Roman"/>
          <w:b/>
          <w:sz w:val="24"/>
          <w:szCs w:val="24"/>
          <w:lang w:val="kk-KZ"/>
        </w:rPr>
      </w:pPr>
    </w:p>
    <w:p w:rsidR="00243773" w:rsidRDefault="00243773" w:rsidP="00456A3A">
      <w:pPr>
        <w:spacing w:after="0" w:line="240" w:lineRule="auto"/>
        <w:ind w:firstLine="567"/>
        <w:rPr>
          <w:rFonts w:ascii="Times New Roman" w:eastAsia="Times New Roman" w:hAnsi="Times New Roman" w:cs="Times New Roman"/>
          <w:b/>
          <w:sz w:val="24"/>
          <w:szCs w:val="24"/>
          <w:lang w:val="kk-KZ"/>
        </w:rPr>
      </w:pPr>
    </w:p>
    <w:p w:rsidR="00243773" w:rsidRDefault="00243773" w:rsidP="00456A3A">
      <w:pPr>
        <w:spacing w:after="0" w:line="240" w:lineRule="auto"/>
        <w:ind w:firstLine="567"/>
        <w:rPr>
          <w:rFonts w:ascii="Times New Roman" w:eastAsia="Times New Roman" w:hAnsi="Times New Roman" w:cs="Times New Roman"/>
          <w:b/>
          <w:sz w:val="24"/>
          <w:szCs w:val="24"/>
          <w:lang w:val="kk-KZ"/>
        </w:rPr>
      </w:pPr>
    </w:p>
    <w:p w:rsidR="00243773" w:rsidRDefault="00243773" w:rsidP="00456A3A">
      <w:pPr>
        <w:spacing w:after="0" w:line="240" w:lineRule="auto"/>
        <w:ind w:firstLine="567"/>
        <w:rPr>
          <w:rFonts w:ascii="Times New Roman" w:eastAsia="Times New Roman" w:hAnsi="Times New Roman" w:cs="Times New Roman"/>
          <w:b/>
          <w:sz w:val="24"/>
          <w:szCs w:val="24"/>
          <w:lang w:val="kk-KZ"/>
        </w:rPr>
      </w:pPr>
    </w:p>
    <w:p w:rsidR="00243773" w:rsidRDefault="00243773" w:rsidP="00456A3A">
      <w:pPr>
        <w:spacing w:after="0" w:line="240" w:lineRule="auto"/>
        <w:ind w:firstLine="567"/>
        <w:rPr>
          <w:rFonts w:ascii="Times New Roman" w:eastAsia="Times New Roman" w:hAnsi="Times New Roman" w:cs="Times New Roman"/>
          <w:b/>
          <w:sz w:val="24"/>
          <w:szCs w:val="24"/>
          <w:lang w:val="kk-KZ"/>
        </w:rPr>
      </w:pPr>
    </w:p>
    <w:p w:rsidR="00243773" w:rsidRDefault="00243773" w:rsidP="00456A3A">
      <w:pPr>
        <w:spacing w:after="0" w:line="240" w:lineRule="auto"/>
        <w:ind w:firstLine="567"/>
        <w:rPr>
          <w:rFonts w:ascii="Times New Roman" w:eastAsia="Times New Roman" w:hAnsi="Times New Roman" w:cs="Times New Roman"/>
          <w:b/>
          <w:sz w:val="24"/>
          <w:szCs w:val="24"/>
          <w:lang w:val="kk-KZ"/>
        </w:rPr>
      </w:pPr>
    </w:p>
    <w:p w:rsidR="00243773" w:rsidRDefault="00243773" w:rsidP="00456A3A">
      <w:pPr>
        <w:spacing w:after="0" w:line="240" w:lineRule="auto"/>
        <w:ind w:firstLine="567"/>
        <w:rPr>
          <w:rFonts w:ascii="Times New Roman" w:eastAsia="Times New Roman" w:hAnsi="Times New Roman" w:cs="Times New Roman"/>
          <w:b/>
          <w:sz w:val="24"/>
          <w:szCs w:val="24"/>
          <w:lang w:val="kk-KZ"/>
        </w:rPr>
      </w:pPr>
    </w:p>
    <w:p w:rsidR="00243773" w:rsidRDefault="00243773" w:rsidP="00456A3A">
      <w:pPr>
        <w:spacing w:after="0" w:line="240" w:lineRule="auto"/>
        <w:ind w:firstLine="567"/>
        <w:rPr>
          <w:rFonts w:ascii="Times New Roman" w:eastAsia="Times New Roman" w:hAnsi="Times New Roman" w:cs="Times New Roman"/>
          <w:b/>
          <w:sz w:val="24"/>
          <w:szCs w:val="24"/>
          <w:lang w:val="kk-KZ"/>
        </w:rPr>
      </w:pPr>
    </w:p>
    <w:p w:rsidR="00243773" w:rsidRDefault="00243773" w:rsidP="00456A3A">
      <w:pPr>
        <w:spacing w:after="0" w:line="240" w:lineRule="auto"/>
        <w:ind w:firstLine="567"/>
        <w:rPr>
          <w:rFonts w:ascii="Times New Roman" w:eastAsia="Times New Roman" w:hAnsi="Times New Roman" w:cs="Times New Roman"/>
          <w:b/>
          <w:sz w:val="24"/>
          <w:szCs w:val="24"/>
          <w:lang w:val="kk-KZ"/>
        </w:rPr>
      </w:pPr>
    </w:p>
    <w:p w:rsidR="00243773" w:rsidRDefault="00243773" w:rsidP="00456A3A">
      <w:pPr>
        <w:spacing w:after="0" w:line="240" w:lineRule="auto"/>
        <w:ind w:firstLine="567"/>
        <w:rPr>
          <w:rFonts w:ascii="Times New Roman" w:eastAsia="Times New Roman" w:hAnsi="Times New Roman" w:cs="Times New Roman"/>
          <w:b/>
          <w:sz w:val="24"/>
          <w:szCs w:val="24"/>
          <w:lang w:val="kk-KZ"/>
        </w:rPr>
      </w:pPr>
    </w:p>
    <w:p w:rsidR="00243773" w:rsidRDefault="00243773" w:rsidP="00456A3A">
      <w:pPr>
        <w:spacing w:after="0" w:line="240" w:lineRule="auto"/>
        <w:ind w:firstLine="567"/>
        <w:rPr>
          <w:rFonts w:ascii="Times New Roman" w:eastAsia="Times New Roman" w:hAnsi="Times New Roman" w:cs="Times New Roman"/>
          <w:b/>
          <w:sz w:val="24"/>
          <w:szCs w:val="24"/>
          <w:lang w:val="kk-KZ"/>
        </w:rPr>
      </w:pPr>
    </w:p>
    <w:p w:rsidR="00243773" w:rsidRDefault="00243773" w:rsidP="00456A3A">
      <w:pPr>
        <w:spacing w:after="0" w:line="240" w:lineRule="auto"/>
        <w:ind w:firstLine="567"/>
        <w:rPr>
          <w:rFonts w:ascii="Times New Roman" w:eastAsia="Times New Roman" w:hAnsi="Times New Roman" w:cs="Times New Roman"/>
          <w:b/>
          <w:sz w:val="24"/>
          <w:szCs w:val="24"/>
          <w:lang w:val="kk-KZ"/>
        </w:rPr>
      </w:pPr>
    </w:p>
    <w:p w:rsidR="00243773" w:rsidRDefault="00243773" w:rsidP="00456A3A">
      <w:pPr>
        <w:spacing w:after="0" w:line="240" w:lineRule="auto"/>
        <w:ind w:firstLine="567"/>
        <w:rPr>
          <w:rFonts w:ascii="Times New Roman" w:eastAsia="Times New Roman" w:hAnsi="Times New Roman" w:cs="Times New Roman"/>
          <w:b/>
          <w:sz w:val="24"/>
          <w:szCs w:val="24"/>
          <w:lang w:val="kk-KZ"/>
        </w:rPr>
      </w:pPr>
    </w:p>
    <w:p w:rsidR="00243773" w:rsidRDefault="00243773" w:rsidP="00456A3A">
      <w:pPr>
        <w:spacing w:after="0" w:line="240" w:lineRule="auto"/>
        <w:ind w:firstLine="567"/>
        <w:rPr>
          <w:rFonts w:ascii="Times New Roman" w:eastAsia="Times New Roman" w:hAnsi="Times New Roman" w:cs="Times New Roman"/>
          <w:b/>
          <w:sz w:val="24"/>
          <w:szCs w:val="24"/>
          <w:lang w:val="kk-KZ"/>
        </w:rPr>
      </w:pPr>
    </w:p>
    <w:p w:rsidR="00243773" w:rsidRDefault="00243773" w:rsidP="00456A3A">
      <w:pPr>
        <w:spacing w:after="0" w:line="240" w:lineRule="auto"/>
        <w:ind w:firstLine="567"/>
        <w:rPr>
          <w:rFonts w:ascii="Times New Roman" w:eastAsia="Times New Roman" w:hAnsi="Times New Roman" w:cs="Times New Roman"/>
          <w:b/>
          <w:sz w:val="24"/>
          <w:szCs w:val="24"/>
          <w:lang w:val="kk-KZ"/>
        </w:rPr>
      </w:pPr>
    </w:p>
    <w:p w:rsidR="00243773" w:rsidRDefault="00243773" w:rsidP="00456A3A">
      <w:pPr>
        <w:spacing w:after="0" w:line="240" w:lineRule="auto"/>
        <w:ind w:firstLine="567"/>
        <w:rPr>
          <w:rFonts w:ascii="Times New Roman" w:eastAsia="Times New Roman" w:hAnsi="Times New Roman" w:cs="Times New Roman"/>
          <w:b/>
          <w:sz w:val="24"/>
          <w:szCs w:val="24"/>
          <w:lang w:val="kk-KZ"/>
        </w:rPr>
      </w:pPr>
    </w:p>
    <w:p w:rsidR="00243773" w:rsidRDefault="00243773" w:rsidP="00456A3A">
      <w:pPr>
        <w:spacing w:after="0" w:line="240" w:lineRule="auto"/>
        <w:ind w:firstLine="567"/>
        <w:rPr>
          <w:rFonts w:ascii="Times New Roman" w:eastAsia="Times New Roman" w:hAnsi="Times New Roman" w:cs="Times New Roman"/>
          <w:b/>
          <w:sz w:val="24"/>
          <w:szCs w:val="24"/>
          <w:lang w:val="kk-KZ"/>
        </w:rPr>
      </w:pPr>
    </w:p>
    <w:p w:rsidR="00243773" w:rsidRDefault="00243773" w:rsidP="00456A3A">
      <w:pPr>
        <w:spacing w:after="0" w:line="240" w:lineRule="auto"/>
        <w:ind w:firstLine="567"/>
        <w:rPr>
          <w:rFonts w:ascii="Times New Roman" w:eastAsia="Times New Roman" w:hAnsi="Times New Roman" w:cs="Times New Roman"/>
          <w:b/>
          <w:sz w:val="24"/>
          <w:szCs w:val="24"/>
          <w:lang w:val="kk-KZ"/>
        </w:rPr>
      </w:pPr>
    </w:p>
    <w:p w:rsidR="00243773" w:rsidRDefault="00243773" w:rsidP="00456A3A">
      <w:pPr>
        <w:spacing w:after="0" w:line="240" w:lineRule="auto"/>
        <w:ind w:firstLine="567"/>
        <w:rPr>
          <w:rFonts w:ascii="Times New Roman" w:eastAsia="Times New Roman" w:hAnsi="Times New Roman" w:cs="Times New Roman"/>
          <w:b/>
          <w:sz w:val="24"/>
          <w:szCs w:val="24"/>
          <w:lang w:val="kk-KZ"/>
        </w:rPr>
      </w:pPr>
    </w:p>
    <w:p w:rsidR="00243773" w:rsidRDefault="00243773" w:rsidP="00456A3A">
      <w:pPr>
        <w:spacing w:after="0" w:line="240" w:lineRule="auto"/>
        <w:ind w:firstLine="567"/>
        <w:rPr>
          <w:rFonts w:ascii="Times New Roman" w:eastAsia="Times New Roman" w:hAnsi="Times New Roman" w:cs="Times New Roman"/>
          <w:b/>
          <w:sz w:val="24"/>
          <w:szCs w:val="24"/>
          <w:lang w:val="kk-KZ"/>
        </w:rPr>
      </w:pPr>
    </w:p>
    <w:p w:rsidR="00243773" w:rsidRDefault="00243773" w:rsidP="00456A3A">
      <w:pPr>
        <w:spacing w:after="0" w:line="240" w:lineRule="auto"/>
        <w:ind w:firstLine="567"/>
        <w:rPr>
          <w:rFonts w:ascii="Times New Roman" w:eastAsia="Times New Roman" w:hAnsi="Times New Roman" w:cs="Times New Roman"/>
          <w:b/>
          <w:sz w:val="24"/>
          <w:szCs w:val="24"/>
          <w:lang w:val="kk-KZ"/>
        </w:rPr>
      </w:pPr>
    </w:p>
    <w:p w:rsidR="00243773" w:rsidRDefault="00243773" w:rsidP="00456A3A">
      <w:pPr>
        <w:spacing w:after="0" w:line="240" w:lineRule="auto"/>
        <w:ind w:firstLine="567"/>
        <w:rPr>
          <w:rFonts w:ascii="Times New Roman" w:eastAsia="Times New Roman" w:hAnsi="Times New Roman" w:cs="Times New Roman"/>
          <w:b/>
          <w:sz w:val="24"/>
          <w:szCs w:val="24"/>
          <w:lang w:val="kk-KZ"/>
        </w:rPr>
      </w:pPr>
    </w:p>
    <w:p w:rsidR="00243773" w:rsidRDefault="00243773" w:rsidP="00456A3A">
      <w:pPr>
        <w:spacing w:after="0" w:line="240" w:lineRule="auto"/>
        <w:ind w:firstLine="567"/>
        <w:rPr>
          <w:rFonts w:ascii="Times New Roman" w:eastAsia="Times New Roman" w:hAnsi="Times New Roman" w:cs="Times New Roman"/>
          <w:b/>
          <w:sz w:val="24"/>
          <w:szCs w:val="24"/>
          <w:lang w:val="kk-KZ"/>
        </w:rPr>
      </w:pPr>
    </w:p>
    <w:p w:rsidR="00243773" w:rsidRDefault="00243773" w:rsidP="00456A3A">
      <w:pPr>
        <w:spacing w:after="0" w:line="240" w:lineRule="auto"/>
        <w:ind w:firstLine="567"/>
        <w:rPr>
          <w:rFonts w:ascii="Times New Roman" w:eastAsia="Times New Roman" w:hAnsi="Times New Roman" w:cs="Times New Roman"/>
          <w:b/>
          <w:sz w:val="24"/>
          <w:szCs w:val="24"/>
          <w:lang w:val="kk-KZ"/>
        </w:rPr>
      </w:pPr>
    </w:p>
    <w:p w:rsidR="00456A3A" w:rsidRDefault="00456A3A" w:rsidP="00456A3A">
      <w:pPr>
        <w:spacing w:after="0" w:line="240" w:lineRule="auto"/>
        <w:ind w:firstLine="567"/>
        <w:rPr>
          <w:rFonts w:ascii="Times New Roman" w:eastAsia="Times New Roman" w:hAnsi="Times New Roman" w:cs="Times New Roman"/>
          <w:b/>
          <w:sz w:val="24"/>
          <w:szCs w:val="24"/>
          <w:lang w:val="kk-KZ"/>
        </w:rPr>
      </w:pPr>
    </w:p>
    <w:p w:rsidR="00456A3A" w:rsidRDefault="00456A3A" w:rsidP="00456A3A">
      <w:pPr>
        <w:spacing w:after="0" w:line="240" w:lineRule="auto"/>
        <w:ind w:firstLine="567"/>
        <w:rPr>
          <w:rFonts w:ascii="Times New Roman" w:eastAsia="Times New Roman" w:hAnsi="Times New Roman" w:cs="Times New Roman"/>
          <w:b/>
          <w:sz w:val="24"/>
          <w:szCs w:val="24"/>
          <w:lang w:val="kk-KZ"/>
        </w:rPr>
      </w:pPr>
    </w:p>
    <w:p w:rsidR="00456A3A" w:rsidRDefault="00456A3A" w:rsidP="00456A3A">
      <w:pPr>
        <w:spacing w:after="0" w:line="240" w:lineRule="auto"/>
        <w:ind w:firstLine="567"/>
        <w:rPr>
          <w:rFonts w:ascii="Times New Roman" w:eastAsia="Times New Roman" w:hAnsi="Times New Roman" w:cs="Times New Roman"/>
          <w:b/>
          <w:sz w:val="24"/>
          <w:szCs w:val="24"/>
          <w:lang w:val="kk-KZ"/>
        </w:rPr>
      </w:pPr>
    </w:p>
    <w:p w:rsidR="00456A3A" w:rsidRDefault="00456A3A" w:rsidP="00456A3A">
      <w:pPr>
        <w:spacing w:after="0" w:line="240" w:lineRule="auto"/>
        <w:ind w:firstLine="567"/>
        <w:rPr>
          <w:rFonts w:ascii="Times New Roman" w:eastAsia="Times New Roman" w:hAnsi="Times New Roman" w:cs="Times New Roman"/>
          <w:b/>
          <w:sz w:val="24"/>
          <w:szCs w:val="24"/>
          <w:lang w:val="kk-KZ"/>
        </w:rPr>
      </w:pPr>
    </w:p>
    <w:p w:rsidR="00456A3A" w:rsidRPr="00330071" w:rsidRDefault="00456A3A" w:rsidP="00700544">
      <w:pPr>
        <w:ind w:right="56"/>
        <w:jc w:val="both"/>
        <w:rPr>
          <w:lang w:val="kk-KZ"/>
        </w:rPr>
      </w:pPr>
    </w:p>
    <w:sectPr w:rsidR="00456A3A" w:rsidRPr="00330071" w:rsidSect="00243773">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655A9F"/>
    <w:multiLevelType w:val="multilevel"/>
    <w:tmpl w:val="8278AA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EA60B75"/>
    <w:multiLevelType w:val="multilevel"/>
    <w:tmpl w:val="50E6DF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360"/>
        </w:tabs>
        <w:ind w:left="36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B440690"/>
    <w:multiLevelType w:val="hybridMultilevel"/>
    <w:tmpl w:val="03FE9EE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91632D5"/>
    <w:multiLevelType w:val="multilevel"/>
    <w:tmpl w:val="1EC27D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360"/>
        </w:tabs>
        <w:ind w:left="36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DC07A4D"/>
    <w:multiLevelType w:val="hybridMultilevel"/>
    <w:tmpl w:val="12081412"/>
    <w:lvl w:ilvl="0" w:tplc="8E5AACF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530C37D1"/>
    <w:multiLevelType w:val="multilevel"/>
    <w:tmpl w:val="3B3A74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2346"/>
        </w:tabs>
        <w:ind w:left="2346"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BF26EAA"/>
    <w:multiLevelType w:val="multilevel"/>
    <w:tmpl w:val="9090796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E172720"/>
    <w:multiLevelType w:val="multilevel"/>
    <w:tmpl w:val="484AB0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7"/>
  </w:num>
  <w:num w:numId="4">
    <w:abstractNumId w:val="6"/>
  </w:num>
  <w:num w:numId="5">
    <w:abstractNumId w:val="5"/>
  </w:num>
  <w:num w:numId="6">
    <w:abstractNumId w:val="2"/>
  </w:num>
  <w:num w:numId="7">
    <w:abstractNumId w:val="1"/>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useFELayout/>
  </w:compat>
  <w:rsids>
    <w:rsidRoot w:val="00700544"/>
    <w:rsid w:val="00050B3F"/>
    <w:rsid w:val="001628EE"/>
    <w:rsid w:val="00243773"/>
    <w:rsid w:val="002D1D20"/>
    <w:rsid w:val="002E1C4E"/>
    <w:rsid w:val="002E5B2E"/>
    <w:rsid w:val="00330071"/>
    <w:rsid w:val="00456A3A"/>
    <w:rsid w:val="006638F8"/>
    <w:rsid w:val="00683B62"/>
    <w:rsid w:val="006F2877"/>
    <w:rsid w:val="00700544"/>
    <w:rsid w:val="00703FBC"/>
    <w:rsid w:val="007C2E84"/>
    <w:rsid w:val="00827C61"/>
    <w:rsid w:val="009A2855"/>
    <w:rsid w:val="00BA61B6"/>
    <w:rsid w:val="00E97FD3"/>
    <w:rsid w:val="00FB4F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3"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F9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List 3"/>
    <w:basedOn w:val="a"/>
    <w:rsid w:val="00700544"/>
    <w:pPr>
      <w:spacing w:after="0" w:line="240" w:lineRule="auto"/>
      <w:ind w:left="849" w:hanging="283"/>
    </w:pPr>
    <w:rPr>
      <w:rFonts w:ascii="Times New Roman" w:eastAsia="Times New Roman" w:hAnsi="Times New Roman" w:cs="Times New Roman"/>
      <w:sz w:val="20"/>
      <w:szCs w:val="20"/>
    </w:rPr>
  </w:style>
  <w:style w:type="paragraph" w:styleId="a3">
    <w:name w:val="Normal (Web)"/>
    <w:basedOn w:val="a"/>
    <w:uiPriority w:val="99"/>
    <w:unhideWhenUsed/>
    <w:rsid w:val="00456A3A"/>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456A3A"/>
    <w:pPr>
      <w:ind w:left="720"/>
      <w:contextualSpacing/>
    </w:pPr>
  </w:style>
  <w:style w:type="table" w:styleId="a5">
    <w:name w:val="Table Grid"/>
    <w:basedOn w:val="a1"/>
    <w:uiPriority w:val="59"/>
    <w:rsid w:val="00456A3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a7"/>
    <w:uiPriority w:val="99"/>
    <w:semiHidden/>
    <w:unhideWhenUsed/>
    <w:rsid w:val="0024377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4377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6164</Words>
  <Characters>35137</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dc:creator>
  <cp:lastModifiedBy>7</cp:lastModifiedBy>
  <cp:revision>4</cp:revision>
  <cp:lastPrinted>2017-12-29T02:40:00Z</cp:lastPrinted>
  <dcterms:created xsi:type="dcterms:W3CDTF">2018-04-10T07:37:00Z</dcterms:created>
  <dcterms:modified xsi:type="dcterms:W3CDTF">2018-04-10T19:43:00Z</dcterms:modified>
</cp:coreProperties>
</file>